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Право требования к ИП СОКОЛОВА МАРИЯ ГЕННАДЬЕВНА в размере  1374950руб., ИНН 502238575919; Решение Арбитражного суда Московской области по делу А41-78671/19 от 19.12.2019г..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1 374 950.00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19:28:11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Куличенко Анатолий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ОГРНИП:319645100079544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15:16:28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Ахмалтдинов Даниар Дагиевич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ИНН:027408069999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21:52:39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22:26:00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Миронов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ОГРНИП:318332800046604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16:43:53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17:34:18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19:31:15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19:19:41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19:45:11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Лесков Олег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ИНН:381204079708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22:22:25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01:02:30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10:43:59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14:04:56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20:05:19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Янкович Ярослав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ИНН:501707760964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19:04:22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Шафир Александр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ИНН:380806670553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19:16:18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19:33:11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19:47:44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15:48:13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16:06:25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16:15:11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Вильданов Булат Ринатович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ИНН:027002512754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16:21:05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Чернякова Екатерина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16:34:20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Муреева Татьяна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ИНН:212300312870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16:36:02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Васькова Татьяна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ИНН:990102643980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16:39:01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16:44:29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16:47:17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Кучеренко Антон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ИНН:502238085625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16:52:17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16:52:58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16:56:12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тришкин александр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ОГРНИП:318502200020378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16:58:48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16:58:48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16:56:12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тришкин александр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ОГРНИП:318502200020378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16:52:58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16:52:17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16:47:17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Кучеренко Антон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ИНН:502238085625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16:44:29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16:39:01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16:36:02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Васькова Татьяна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ИНН:990102643980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16:34:20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Муреева Татьяна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ИНН:212300312870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16:21:05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Чернякова Екатерина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16:15:11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Вильданов Булат Ринатович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ИНН:027002512754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16:06:25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15:48:13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19:47:44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19:33:11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19:16:18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19:04:22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Шафир Александр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ИНН:380806670553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20:05:19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Янкович Ярослав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ИНН:501707760964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14:04:56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10:43:59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01:02:30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22:22:25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19:45:11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Лесков Олег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ИНН:381204079708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19:19:41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19:31:15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18:17:10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17:34:18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16:43:53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22:26:00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Миронов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ОГРНИП:318332800046604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21:52:39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15:16:28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Ахмалтдинов Даниар Дагиевич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ИНН:027408069999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19:28:11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Куличенко Анатолий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ОГРНИП:319645100079544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