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Право требования к Ковалёву Александру Сергеевичу в размере 13217,14руб., ИНН 502241187874; Определение Арбитражного суда Московской области по делу №А41-78579/19 от 19 февраля 2021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13 217.14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20:33:43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16:25:01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17:22:11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18:08:23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14:08:39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14:08:39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16:25:01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20:33:43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18:08:23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17:22:11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