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Право требования к Ковалёву Александру Сергеевичу в размере 28902070руб., ИНН 502241187874; Определение Арбитражного суда Московской области от 24.12.2020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28 902 070.00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20:31:10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16:23:31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17:21:23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15:42:17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00:54:19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12:34:49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13:11:24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18:50:39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18:49:52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19:34:14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14:35:43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16:49:21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16:49:21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14:35:43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18:49:52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18:50:39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13:11:24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12:34:49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11:37:41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00:54:19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15:42:17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17:21:23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16:23:31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20:31:10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19:34:14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18:07:41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