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Право требования к Загородневой  Ольге Павловне в размере 349000руб., ИНН 502200987624; Решение Коломенского городского суда от  18.06.2020г. по делу № 2-259/2020..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12.03.2022 12:00:00 ⇆ 21.03.2022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15:50:39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15:50:39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 на счет ОТ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