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5329–ОАЗФ/2/5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Автомобиль грузовой КРАЗ 65101, 1999 г.в., гос. и регистр. знак С 031 ТА 54, VIN: Y7A651010X0788917..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259 490.00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5329–ОАЗФ/1/5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БАБЕНЫШЕВ СЕРГЕЙ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(ИНН:544107562947)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08:36:32;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Белов Максим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(ИНН:540590012750)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07:22:12;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Куцый Павел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(ИНН:220800227400)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08:43:01;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ИП Стариков Дмитрий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(ОГРНИП:318420500043460)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07:41:52;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350 001.00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277 777.00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Куцый Павел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656023, Алтайский край, г. Барнаул, ул. 80 Гвардейской Дивизии, 64, кв. 28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277 777.00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Белов Максим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Новосибирск, ул. Гурьевская 31, кв 9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350 001.00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