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5349–ОАОФ/2/1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5349-ОАОФ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Шерстнева Светлана Евгеньевна;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1 - Здание (жилой дом), площадь 44,8 кв.м., этажность: 1, назначение: жилое, кадастровый номер 57:21:0320101:384 и Земельный участок, площадь 5 600 кв.м., категория земель: земли населенных пунктов, разрешенное использование: для ведения личного подсобного хозяйства, кадастровый номер 57:21:0320101:100, расположенные по адресу: РФ, Орловская область, Краснозоренский муниципальный район, с/п Россошенское, с. Россошное, ул. Луговая, д. 74..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594 971.20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А42-730/2020.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Мурманской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Шерстнева Светлана Евгеньевна.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Зиновик Елена Константиновна.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«15» февраля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марта 2022г. 15:00:00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марта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марта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(Зиновик Елена Константиновна)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Зиновик Елена Константиновна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