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5349–ОАОФ/1/2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Шерстнева Светлана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2м - Земельный участок, кадастровый помер 57:21:0020701:282, категория земель; земли  сельскохозяйственного назначения, разрешенное использование: для сельскохозяйственного производства, адрес объекта: РФ, Орловская область, р-н Краснозоренский, с/п Россошенское, XII.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880 363.50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А42-730/2020.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Мурманской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Шерстнева Светлана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марта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16:56:07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"ЖИЛОБМЕН"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ОГРН:1026000957927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11:09:59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Свербиль Виктор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ИНН:772875553513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14:58:11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14:58:11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11:09:59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Свербиль Виктор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ИНН:772875553513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16:56:07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"ЖИЛОБМЕН"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ОГРН:1026000957927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(Зиновик Елена Константиновна)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Зиновик Елена Константиновна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