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Грузовой автомобиль UAZ PickUp, № шасси (рамы) 236300Е0599568, № кузова (кабины, прицепа) 236300E1025093, 2014 г.в., гос.и регистр.знак Е 892 ЕМ 142, VIN XTT236320E1025093..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301 437.90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марта 2022 года, время:  17:13:26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Пахомов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ИНН:220806250653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07:04:20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Калинин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ИНН:222506495952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10:23:30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Воронов Иван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ИНН:226101692519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14:53:21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ОГРН:1195476011136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18:58:14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Сергей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ИНН:540822562403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22:38:10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Леменчук Николай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ИНН:100703284408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00:20:39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Фатхуллин Инсаф Фанисович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ОГРНИП:319169000099399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04:28:45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Волобуев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ИНН:224601207446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05:32:20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08:02:49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08:35:52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Волкова Анастасия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ИНН:222262280283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09:46:49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"Мехснаб"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ОГРН:1074345027998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09:46:49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"Мехснаб"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ОГРН:1074345027998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08:35:52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Волкова Анастасия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ИНН:222262280283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08:02:49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05:32:20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04:28:45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Волобуев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ИНН:224601207446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22:38:10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Леменчук Николай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ИНН:100703284408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18:58:14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Сергей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ИНН:540822562403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14:53:21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ОГРН:1195476011136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10:23:30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Воронов Иван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ИНН:226101692519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07:04:20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Калинин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ИНН:222506495952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марта 2022 года, время:  17:13:26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Пахомов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ИНН:220806250653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00:20:39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Фатхуллин Инсаф Фанисович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ОГРНИП:319169000099399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чем, Заявителю отказано в допуске к участию в торгах.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