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5337–ОАЗФ/1/24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Автомобильный кран КС-55713-5 на шасси КамАЗ 43118-15, № шасси (рамы) ХТС43118RA2370253, модель, № двигателя КамАЗ 740310 А2563565, 2010 г.в., гос.и регистр.знак С 284 СР 22, VIN Z8C557135A0000110..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2 473 898.40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