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5329–ОАЗФ/1/11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Автогрейдер ДЗ-98B.00110, 2007 г.в., гос. и регистр. знак ХЕ 5754 24..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1 104 719.20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