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Грузоподъемное оборудование, краны, 19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1 117 359.90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5305–ОТПП/2/25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Бышкин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(ИНН:462803726473)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11:47:52;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Муругов Александр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(ИНН:681500745650)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Ковров Виктор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(ИНН:701732935589)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14:45:29;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Почетовский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(ОГРНИП:313265126800180)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13:54:34;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Головачев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(ОГРНИП:307682008000034)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17:24:48;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Бышкин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11:47:52.160737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Муругов Александр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358 521.00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09:57:17.704866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Ковров Виктор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14:45:29.463469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Почетовский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336 520.80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13:54:34.604292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17:24:48.737990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Бышкин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306530 Курская область, г. Щигры, ул Лазарева, дом 7д, кв 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