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40682" w:rsidRDefault="00093CF0" w:rsidP="005A694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</w:t>
      </w:r>
      <w:r w:rsidR="008977E7">
        <w:rPr>
          <w:b/>
          <w:bCs/>
          <w:sz w:val="22"/>
          <w:szCs w:val="22"/>
        </w:rPr>
        <w:t xml:space="preserve">овор </w:t>
      </w:r>
      <w:r w:rsidR="00F374E6">
        <w:rPr>
          <w:b/>
          <w:bCs/>
          <w:sz w:val="22"/>
          <w:szCs w:val="22"/>
        </w:rPr>
        <w:t xml:space="preserve">(ПРОЕКТ) </w:t>
      </w:r>
      <w:r w:rsidR="008977E7">
        <w:rPr>
          <w:b/>
          <w:bCs/>
          <w:sz w:val="22"/>
          <w:szCs w:val="22"/>
        </w:rPr>
        <w:t>купли-продажи имущества № _</w:t>
      </w:r>
    </w:p>
    <w:p w:rsidR="00A40682" w:rsidRDefault="00A40682">
      <w:pPr>
        <w:jc w:val="center"/>
        <w:rPr>
          <w:b/>
          <w:bCs/>
          <w:sz w:val="22"/>
          <w:szCs w:val="22"/>
        </w:rPr>
      </w:pPr>
    </w:p>
    <w:p w:rsidR="00A40682" w:rsidRDefault="00A40682">
      <w:pPr>
        <w:rPr>
          <w:sz w:val="22"/>
          <w:szCs w:val="22"/>
        </w:rPr>
      </w:pPr>
    </w:p>
    <w:p w:rsidR="00A40682" w:rsidRDefault="00093CF0">
      <w:pPr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  <w:t xml:space="preserve">                                                                                           </w:t>
      </w:r>
      <w:r w:rsidR="005A6942">
        <w:rPr>
          <w:sz w:val="22"/>
          <w:szCs w:val="22"/>
        </w:rPr>
        <w:t xml:space="preserve">                              </w:t>
      </w:r>
      <w:proofErr w:type="gramStart"/>
      <w:r w:rsidR="005A6942">
        <w:rPr>
          <w:sz w:val="22"/>
          <w:szCs w:val="22"/>
        </w:rPr>
        <w:t xml:space="preserve"> </w:t>
      </w:r>
      <w:r w:rsidR="0060760A">
        <w:rPr>
          <w:sz w:val="22"/>
          <w:szCs w:val="22"/>
        </w:rPr>
        <w:t xml:space="preserve">  «</w:t>
      </w:r>
      <w:proofErr w:type="gramEnd"/>
      <w:r w:rsidR="0060760A">
        <w:rPr>
          <w:sz w:val="22"/>
          <w:szCs w:val="22"/>
        </w:rPr>
        <w:t>__» _______2022</w:t>
      </w:r>
      <w:r>
        <w:rPr>
          <w:sz w:val="22"/>
          <w:szCs w:val="22"/>
        </w:rPr>
        <w:t>г.</w:t>
      </w:r>
    </w:p>
    <w:p w:rsidR="00A40682" w:rsidRDefault="00A40682">
      <w:pPr>
        <w:rPr>
          <w:sz w:val="22"/>
          <w:szCs w:val="22"/>
        </w:rPr>
      </w:pPr>
    </w:p>
    <w:p w:rsidR="00A40682" w:rsidRDefault="00FB02A1">
      <w:pPr>
        <w:ind w:firstLine="709"/>
        <w:jc w:val="both"/>
        <w:rPr>
          <w:sz w:val="22"/>
          <w:szCs w:val="22"/>
        </w:rPr>
      </w:pPr>
      <w:r w:rsidRPr="00FB02A1">
        <w:rPr>
          <w:rFonts w:cs="Times New Roman"/>
        </w:rPr>
        <w:t xml:space="preserve">Финансовый управляющий </w:t>
      </w:r>
      <w:r w:rsidR="00AA4D23" w:rsidRPr="00AA4D23">
        <w:rPr>
          <w:rFonts w:cs="Times New Roman"/>
        </w:rPr>
        <w:t>Мащенко Алексея Анатольевича Бубукин Валентин Александрович, действующий на основании Решения Арбитражного суда Московской области от 21.01.2021 г. по делу № А41-66094/2020</w:t>
      </w:r>
      <w:r w:rsidR="00A366BD" w:rsidRPr="00A366BD">
        <w:rPr>
          <w:rFonts w:cs="Times New Roman"/>
        </w:rPr>
        <w:t>, именуемый в дальнейшем «Организатор»</w:t>
      </w:r>
      <w:r w:rsidR="008977E7" w:rsidRPr="005E49C6">
        <w:rPr>
          <w:rFonts w:cs="Times New Roman"/>
        </w:rPr>
        <w:t>, с одной стороны, и ______________________________ в лице ___________________________, действующего на основании _____________, именуемое в дальнейшем «Претендент», с другой стороны, заключили настоящий Договор о нижеследующем</w:t>
      </w:r>
    </w:p>
    <w:p w:rsidR="00A40682" w:rsidRDefault="00A40682">
      <w:pPr>
        <w:jc w:val="center"/>
        <w:rPr>
          <w:b/>
          <w:bCs/>
          <w:sz w:val="22"/>
          <w:szCs w:val="22"/>
        </w:rPr>
      </w:pPr>
    </w:p>
    <w:p w:rsidR="00A40682" w:rsidRDefault="00A40682">
      <w:pPr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1. ПРЕДМЕТ ДОГОВОРА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Продавец обязуется передать в собственность Покупателя, а Покупатель надлежащим образом принять и оплатить </w:t>
      </w:r>
      <w:r w:rsidR="008977E7">
        <w:rPr>
          <w:sz w:val="22"/>
          <w:szCs w:val="22"/>
        </w:rPr>
        <w:t>______________</w:t>
      </w:r>
      <w:r>
        <w:rPr>
          <w:sz w:val="22"/>
          <w:szCs w:val="22"/>
        </w:rPr>
        <w:t>, именуемое в дальнейшем – «</w:t>
      </w:r>
      <w:r w:rsidR="008977E7">
        <w:rPr>
          <w:sz w:val="22"/>
          <w:szCs w:val="22"/>
        </w:rPr>
        <w:t>___________</w:t>
      </w:r>
      <w:r>
        <w:rPr>
          <w:sz w:val="22"/>
          <w:szCs w:val="22"/>
        </w:rPr>
        <w:t>», обладающий следующими характеристиками:</w:t>
      </w:r>
    </w:p>
    <w:p w:rsidR="00AA4D23" w:rsidRDefault="00AA4D23" w:rsidP="0060760A">
      <w:pPr>
        <w:ind w:firstLine="708"/>
        <w:jc w:val="both"/>
        <w:rPr>
          <w:b/>
          <w:bCs/>
          <w:sz w:val="22"/>
          <w:szCs w:val="22"/>
          <w:lang w:val="x-none"/>
        </w:rPr>
      </w:pPr>
      <w:r w:rsidRPr="00AA4D23">
        <w:rPr>
          <w:b/>
          <w:bCs/>
          <w:sz w:val="22"/>
          <w:szCs w:val="22"/>
          <w:lang w:val="x-none"/>
        </w:rPr>
        <w:t>АМТС «LAND ROVER FREELANDER II», VIN SALFA24B88H103414, регистрационный знак Т173ОЕ750, 2008 года выпуска.</w:t>
      </w:r>
    </w:p>
    <w:p w:rsidR="00A40682" w:rsidRDefault="00B64FE3" w:rsidP="0060760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093CF0">
        <w:rPr>
          <w:sz w:val="22"/>
          <w:szCs w:val="22"/>
        </w:rPr>
        <w:t>. Обременения в отношении Имущества, ранее наложенные аресты на Имущество должника и иные ограничения распоряжения имуществом должника снимаются в силу п.1 ст.126 ФЗ№127 "О несостоятельности (банкротстве)". Основанием для снятия ареста на Имущество должника является решение суда о признании должника банкротом и об открытии конкурсного производства (п.1 ст.126 ФЗ№127 "О несостоятельности (банкротстве)".</w:t>
      </w:r>
    </w:p>
    <w:p w:rsidR="00A40682" w:rsidRDefault="00A40682">
      <w:pPr>
        <w:ind w:firstLine="708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2. ЦЕНА ДОГОВОРА И ПОРЯДОК РАСЧЕТОВ</w:t>
      </w:r>
    </w:p>
    <w:p w:rsidR="00A40682" w:rsidRPr="00660821" w:rsidRDefault="00093CF0" w:rsidP="00660821">
      <w:pPr>
        <w:ind w:firstLine="709"/>
        <w:jc w:val="both"/>
        <w:rPr>
          <w:bCs/>
          <w:iCs/>
          <w:sz w:val="22"/>
          <w:szCs w:val="22"/>
        </w:rPr>
      </w:pPr>
      <w:r>
        <w:rPr>
          <w:sz w:val="22"/>
          <w:szCs w:val="22"/>
        </w:rPr>
        <w:t>2</w:t>
      </w:r>
      <w:r w:rsidR="00813125">
        <w:rPr>
          <w:sz w:val="22"/>
          <w:szCs w:val="22"/>
        </w:rPr>
        <w:t xml:space="preserve">.1. </w:t>
      </w:r>
      <w:r w:rsidR="00886CDB">
        <w:rPr>
          <w:sz w:val="22"/>
          <w:szCs w:val="22"/>
        </w:rPr>
        <w:t>Начальная с</w:t>
      </w:r>
      <w:r w:rsidR="00813125">
        <w:rPr>
          <w:sz w:val="22"/>
          <w:szCs w:val="22"/>
        </w:rPr>
        <w:t>тоимость имущества</w:t>
      </w:r>
      <w:r>
        <w:rPr>
          <w:sz w:val="22"/>
          <w:szCs w:val="22"/>
        </w:rPr>
        <w:t xml:space="preserve"> составляет</w:t>
      </w:r>
      <w:r w:rsidR="00B20FF5" w:rsidRPr="00B20FF5">
        <w:t xml:space="preserve"> </w:t>
      </w:r>
      <w:r w:rsidR="00AA4D23" w:rsidRPr="00AA4D23">
        <w:rPr>
          <w:sz w:val="22"/>
          <w:szCs w:val="22"/>
        </w:rPr>
        <w:t>838</w:t>
      </w:r>
      <w:r w:rsidR="00AA4D23">
        <w:rPr>
          <w:sz w:val="22"/>
          <w:szCs w:val="22"/>
        </w:rPr>
        <w:t xml:space="preserve"> </w:t>
      </w:r>
      <w:r w:rsidR="00AA4D23" w:rsidRPr="00AA4D23">
        <w:rPr>
          <w:sz w:val="22"/>
          <w:szCs w:val="22"/>
        </w:rPr>
        <w:t xml:space="preserve">000 </w:t>
      </w:r>
      <w:r w:rsidR="00886CDB">
        <w:rPr>
          <w:sz w:val="22"/>
          <w:szCs w:val="22"/>
        </w:rPr>
        <w:t>(</w:t>
      </w:r>
      <w:r w:rsidR="00AA4D23">
        <w:rPr>
          <w:sz w:val="22"/>
          <w:szCs w:val="22"/>
        </w:rPr>
        <w:t>восемьсот тридцать восемь</w:t>
      </w:r>
      <w:r w:rsidR="009950C1">
        <w:rPr>
          <w:sz w:val="22"/>
          <w:szCs w:val="22"/>
        </w:rPr>
        <w:t xml:space="preserve"> тысяч</w:t>
      </w:r>
      <w:r w:rsidR="00886CDB">
        <w:rPr>
          <w:sz w:val="22"/>
          <w:szCs w:val="22"/>
        </w:rPr>
        <w:t xml:space="preserve">) </w:t>
      </w:r>
      <w:r w:rsidR="00660821" w:rsidRPr="00660821">
        <w:rPr>
          <w:bCs/>
          <w:iCs/>
          <w:sz w:val="22"/>
          <w:szCs w:val="22"/>
        </w:rPr>
        <w:t>рублей 00 копеек.</w:t>
      </w:r>
    </w:p>
    <w:p w:rsidR="00A40682" w:rsidRPr="00813125" w:rsidRDefault="00093CF0" w:rsidP="00813125">
      <w:pPr>
        <w:ind w:firstLine="709"/>
        <w:jc w:val="both"/>
        <w:rPr>
          <w:rFonts w:cs="Times New Roman"/>
        </w:rPr>
      </w:pPr>
      <w:r>
        <w:rPr>
          <w:sz w:val="22"/>
          <w:szCs w:val="22"/>
        </w:rPr>
        <w:t xml:space="preserve">2.2. Переданный Покупателем задаток в сумме: </w:t>
      </w:r>
      <w:r w:rsidR="00D86FD5">
        <w:rPr>
          <w:rFonts w:cs="Times New Roman"/>
        </w:rPr>
        <w:t>1</w:t>
      </w:r>
      <w:r w:rsidR="00CE6688">
        <w:rPr>
          <w:rFonts w:cs="Times New Roman"/>
        </w:rPr>
        <w:t>0</w:t>
      </w:r>
      <w:r w:rsidR="00D52397">
        <w:rPr>
          <w:rFonts w:cs="Times New Roman"/>
        </w:rPr>
        <w:t>% от суммы Торгов</w:t>
      </w:r>
      <w:r w:rsidR="00813125">
        <w:rPr>
          <w:rFonts w:cs="Times New Roman"/>
        </w:rPr>
        <w:t>,</w:t>
      </w:r>
      <w:r w:rsidR="008977E7">
        <w:rPr>
          <w:rFonts w:cs="Times New Roman"/>
        </w:rPr>
        <w:t xml:space="preserve"> </w:t>
      </w:r>
      <w:r>
        <w:rPr>
          <w:sz w:val="22"/>
          <w:szCs w:val="22"/>
        </w:rPr>
        <w:t>засчитывается в счет оплаты Имущества.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 За вычетом суммы задатка Покупа</w:t>
      </w:r>
      <w:r w:rsidR="008977E7">
        <w:rPr>
          <w:sz w:val="22"/>
          <w:szCs w:val="22"/>
        </w:rPr>
        <w:t>т</w:t>
      </w:r>
      <w:r w:rsidR="00D52397">
        <w:rPr>
          <w:sz w:val="22"/>
          <w:szCs w:val="22"/>
        </w:rPr>
        <w:t>ель обязан уплатить сумму за вычетом задатка</w:t>
      </w:r>
      <w:r w:rsidR="00886CDB">
        <w:rPr>
          <w:sz w:val="22"/>
          <w:szCs w:val="22"/>
        </w:rPr>
        <w:t xml:space="preserve"> (определяется по результату торгов)</w:t>
      </w:r>
      <w:r>
        <w:rPr>
          <w:sz w:val="22"/>
          <w:szCs w:val="22"/>
        </w:rPr>
        <w:t xml:space="preserve">. </w:t>
      </w:r>
    </w:p>
    <w:p w:rsidR="00A40682" w:rsidRDefault="00093CF0" w:rsidP="00F374E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2.4. Оплата производится Покупателем не позднее, чем через 30 дней с даты подписания настоящего договора в безналичной форме путем перечисления указанной в п. 2.3 суммы на с</w:t>
      </w:r>
      <w:r w:rsidR="00D52397">
        <w:rPr>
          <w:sz w:val="22"/>
          <w:szCs w:val="22"/>
        </w:rPr>
        <w:t xml:space="preserve">пециальный счет </w:t>
      </w:r>
      <w:r w:rsidR="00AA4D23">
        <w:rPr>
          <w:sz w:val="22"/>
          <w:szCs w:val="22"/>
        </w:rPr>
        <w:t>Мащенко А.А</w:t>
      </w:r>
      <w:r w:rsidR="00D86FD5">
        <w:rPr>
          <w:sz w:val="22"/>
          <w:szCs w:val="22"/>
        </w:rPr>
        <w:t>.</w:t>
      </w:r>
    </w:p>
    <w:p w:rsidR="00A40682" w:rsidRDefault="00093CF0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3. ПОРЯДОК ПЕРЕДАЧИ ИМУЩЕСТВА</w:t>
      </w:r>
    </w:p>
    <w:p w:rsidR="00A40682" w:rsidRDefault="00093CF0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3.1. Передача </w:t>
      </w:r>
      <w:r w:rsidR="00D52397">
        <w:rPr>
          <w:sz w:val="22"/>
          <w:szCs w:val="22"/>
        </w:rPr>
        <w:t>прав</w:t>
      </w:r>
      <w:r w:rsidR="00660821" w:rsidRPr="00660821">
        <w:rPr>
          <w:sz w:val="22"/>
          <w:szCs w:val="22"/>
        </w:rPr>
        <w:t xml:space="preserve"> на </w:t>
      </w:r>
      <w:r w:rsidR="00D86FD5">
        <w:rPr>
          <w:sz w:val="22"/>
          <w:szCs w:val="22"/>
        </w:rPr>
        <w:t>имущество</w:t>
      </w:r>
      <w:r>
        <w:rPr>
          <w:sz w:val="22"/>
          <w:szCs w:val="22"/>
        </w:rPr>
        <w:t xml:space="preserve"> осуществляется по подписываемому сторонами акту приема-передачи.</w:t>
      </w:r>
    </w:p>
    <w:p w:rsidR="00A40682" w:rsidRDefault="00D52397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3.2. Передача квартиры</w:t>
      </w:r>
      <w:r w:rsidR="00660821" w:rsidRPr="00660821">
        <w:rPr>
          <w:sz w:val="22"/>
          <w:szCs w:val="22"/>
        </w:rPr>
        <w:t xml:space="preserve"> </w:t>
      </w:r>
      <w:r w:rsidR="00093CF0">
        <w:rPr>
          <w:sz w:val="22"/>
          <w:szCs w:val="22"/>
        </w:rPr>
        <w:t xml:space="preserve">осуществляется в течение 10 рабочих дней с момента произведения Покупателем </w:t>
      </w:r>
      <w:r w:rsidR="00813125">
        <w:rPr>
          <w:sz w:val="22"/>
          <w:szCs w:val="22"/>
        </w:rPr>
        <w:t>полной оплаты имущества</w:t>
      </w:r>
      <w:r w:rsidR="00093CF0">
        <w:rPr>
          <w:sz w:val="22"/>
          <w:szCs w:val="22"/>
        </w:rPr>
        <w:t xml:space="preserve">. </w:t>
      </w: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4. ПЕРЕХОД ПРАВА СОБСТВЕННОСТИ НА ИМУЩЕСТВО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4.1. Право собствен</w:t>
      </w:r>
      <w:r w:rsidR="00F374E6">
        <w:rPr>
          <w:sz w:val="22"/>
          <w:szCs w:val="22"/>
        </w:rPr>
        <w:t>ности на приобретаемое имущество</w:t>
      </w:r>
      <w:r>
        <w:rPr>
          <w:sz w:val="22"/>
          <w:szCs w:val="22"/>
        </w:rPr>
        <w:t xml:space="preserve"> переходит к Покуп</w:t>
      </w:r>
      <w:r w:rsidR="00F374E6">
        <w:rPr>
          <w:sz w:val="22"/>
          <w:szCs w:val="22"/>
        </w:rPr>
        <w:t xml:space="preserve">ателю с момента внесения изменений </w:t>
      </w:r>
      <w:r w:rsidR="00B20FF5">
        <w:rPr>
          <w:sz w:val="22"/>
          <w:szCs w:val="22"/>
        </w:rPr>
        <w:t>собственника данного</w:t>
      </w:r>
      <w:r w:rsidR="00813125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>.</w:t>
      </w:r>
    </w:p>
    <w:p w:rsidR="00A40682" w:rsidRDefault="00A40682">
      <w:pPr>
        <w:ind w:firstLine="720"/>
        <w:jc w:val="center"/>
        <w:rPr>
          <w:sz w:val="22"/>
          <w:szCs w:val="22"/>
        </w:rPr>
      </w:pPr>
    </w:p>
    <w:p w:rsidR="00A40682" w:rsidRDefault="00A40682">
      <w:pPr>
        <w:ind w:firstLine="720"/>
        <w:jc w:val="center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5. ОТВЕТСТВЕННОСТЬ СТОРОН</w:t>
      </w:r>
    </w:p>
    <w:p w:rsidR="009950C1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                   </w:t>
      </w:r>
      <w:r w:rsidR="00B20FF5">
        <w:rPr>
          <w:sz w:val="22"/>
          <w:szCs w:val="22"/>
        </w:rPr>
        <w:t xml:space="preserve">                 </w:t>
      </w:r>
      <w:r w:rsidR="00AA4D23" w:rsidRPr="00AA4D23">
        <w:rPr>
          <w:sz w:val="22"/>
          <w:szCs w:val="22"/>
        </w:rPr>
        <w:t>Мащенко А.А.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 Другие меры ответственности определяются в соответствии с действующим законодательством РФ.</w:t>
      </w:r>
    </w:p>
    <w:p w:rsidR="00A40682" w:rsidRDefault="00A40682">
      <w:pPr>
        <w:ind w:firstLine="720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6. ЗАКЛЮЧИТЕЛЬНЫЕ ПОЛОЖЕНИЯ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спора. Срок рассмотрения претензии 10 (десять) рабочих дней с момента ее получения.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3 (трех) экземплярах, по одному для каждой из Сторон и один экземпляр для органа, осуществляющего государственну</w:t>
      </w:r>
      <w:r w:rsidR="00D52397">
        <w:rPr>
          <w:sz w:val="22"/>
          <w:szCs w:val="22"/>
        </w:rPr>
        <w:t>ю регистрацию</w:t>
      </w:r>
      <w:r>
        <w:rPr>
          <w:sz w:val="22"/>
          <w:szCs w:val="22"/>
        </w:rPr>
        <w:t>.</w:t>
      </w:r>
    </w:p>
    <w:p w:rsidR="00A40682" w:rsidRDefault="00A40682">
      <w:pPr>
        <w:ind w:firstLine="709"/>
        <w:jc w:val="both"/>
        <w:rPr>
          <w:sz w:val="22"/>
          <w:szCs w:val="22"/>
        </w:rPr>
      </w:pPr>
    </w:p>
    <w:p w:rsidR="00A40682" w:rsidRDefault="00A40682">
      <w:pPr>
        <w:ind w:firstLine="709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7. ЮРИДИЧЕСКИЕ АДРЕСА, РЕКВИЗИТЫ И ПОДПИСИ СТОРОН</w:t>
      </w:r>
    </w:p>
    <w:p w:rsidR="00A40682" w:rsidRDefault="00A40682">
      <w:pPr>
        <w:jc w:val="center"/>
        <w:rPr>
          <w:sz w:val="22"/>
          <w:szCs w:val="22"/>
        </w:rPr>
      </w:pPr>
    </w:p>
    <w:p w:rsidR="00C43328" w:rsidRPr="00C43328" w:rsidRDefault="002E77D8" w:rsidP="00C43328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093CF0">
        <w:rPr>
          <w:sz w:val="22"/>
          <w:szCs w:val="22"/>
        </w:rPr>
        <w:t xml:space="preserve">ПРОДАВЕЦ: </w:t>
      </w:r>
      <w:r w:rsidR="00C43328" w:rsidRPr="00C43328">
        <w:rPr>
          <w:sz w:val="22"/>
          <w:szCs w:val="22"/>
        </w:rPr>
        <w:t>Бубукин Валентин Александрович (ИНН 771401675687, СНИЛС 123-971-307 54), член Ассоциации «</w:t>
      </w:r>
      <w:proofErr w:type="spellStart"/>
      <w:r w:rsidR="00C43328" w:rsidRPr="00C43328">
        <w:rPr>
          <w:sz w:val="22"/>
          <w:szCs w:val="22"/>
        </w:rPr>
        <w:t>НацАрбитр</w:t>
      </w:r>
      <w:proofErr w:type="spellEnd"/>
      <w:r w:rsidR="00C43328" w:rsidRPr="00C43328">
        <w:rPr>
          <w:sz w:val="22"/>
          <w:szCs w:val="22"/>
        </w:rPr>
        <w:t xml:space="preserve">» (101000, г. Москва, Потаповский переулок, д.5, стр.4, ИНН 7710480611, ОГРН 1137799006840). </w:t>
      </w:r>
    </w:p>
    <w:p w:rsidR="00A40682" w:rsidRDefault="00093CF0" w:rsidP="00D52397">
      <w:pPr>
        <w:pStyle w:val="a6"/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 xml:space="preserve">ПОКУПАТЕЛЬ: </w:t>
      </w:r>
      <w:r w:rsidR="00660821">
        <w:rPr>
          <w:rStyle w:val="a7"/>
          <w:sz w:val="22"/>
          <w:szCs w:val="22"/>
        </w:rPr>
        <w:t>_____________________________________________</w:t>
      </w:r>
    </w:p>
    <w:p w:rsidR="00A40682" w:rsidRDefault="00A40682">
      <w:pPr>
        <w:pStyle w:val="a6"/>
        <w:tabs>
          <w:tab w:val="left" w:pos="8819"/>
        </w:tabs>
        <w:ind w:firstLine="720"/>
        <w:jc w:val="both"/>
        <w:rPr>
          <w:sz w:val="22"/>
          <w:szCs w:val="22"/>
        </w:rPr>
      </w:pPr>
    </w:p>
    <w:p w:rsidR="00A40682" w:rsidRDefault="00A40682">
      <w:pPr>
        <w:pStyle w:val="a6"/>
        <w:tabs>
          <w:tab w:val="left" w:pos="8819"/>
        </w:tabs>
        <w:ind w:firstLine="720"/>
        <w:jc w:val="both"/>
      </w:pPr>
    </w:p>
    <w:p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ПРОДАВЕЦ: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>ПОКУПАТЕЛЬ:</w:t>
      </w:r>
    </w:p>
    <w:p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Финансовый управляющий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</w:p>
    <w:p w:rsidR="00AA4D23" w:rsidRDefault="00AA4D23">
      <w:pPr>
        <w:jc w:val="both"/>
        <w:rPr>
          <w:sz w:val="22"/>
          <w:szCs w:val="22"/>
        </w:rPr>
      </w:pPr>
      <w:r w:rsidRPr="00AA4D23">
        <w:rPr>
          <w:sz w:val="22"/>
          <w:szCs w:val="22"/>
        </w:rPr>
        <w:t>Мащенко А.А.</w:t>
      </w:r>
    </w:p>
    <w:p w:rsidR="00A40682" w:rsidRDefault="00093CF0">
      <w:pPr>
        <w:jc w:val="both"/>
        <w:rPr>
          <w:rStyle w:val="a7"/>
          <w:color w:val="0000FF"/>
          <w:sz w:val="22"/>
          <w:szCs w:val="22"/>
          <w:u w:color="0000FF"/>
        </w:rPr>
      </w:pPr>
      <w:bookmarkStart w:id="0" w:name="_GoBack"/>
      <w:bookmarkEnd w:id="0"/>
      <w:r>
        <w:rPr>
          <w:rStyle w:val="a7"/>
          <w:sz w:val="22"/>
          <w:szCs w:val="22"/>
        </w:rPr>
        <w:t xml:space="preserve">_______________ Бубукин В.А.               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 xml:space="preserve">______________ </w:t>
      </w: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093CF0">
      <w:r>
        <w:rPr>
          <w:rStyle w:val="a7"/>
          <w:sz w:val="22"/>
          <w:szCs w:val="22"/>
        </w:rPr>
        <w:t xml:space="preserve"> </w:t>
      </w:r>
    </w:p>
    <w:sectPr w:rsidR="00A40682" w:rsidSect="005A6942">
      <w:headerReference w:type="default" r:id="rId6"/>
      <w:footerReference w:type="default" r:id="rId7"/>
      <w:pgSz w:w="11900" w:h="16840"/>
      <w:pgMar w:top="0" w:right="567" w:bottom="567" w:left="120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9AB" w:rsidRDefault="00D019AB">
      <w:r>
        <w:separator/>
      </w:r>
    </w:p>
  </w:endnote>
  <w:endnote w:type="continuationSeparator" w:id="0">
    <w:p w:rsidR="00D019AB" w:rsidRDefault="00D0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682" w:rsidRDefault="00A40682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9AB" w:rsidRDefault="00D019AB">
      <w:r>
        <w:separator/>
      </w:r>
    </w:p>
  </w:footnote>
  <w:footnote w:type="continuationSeparator" w:id="0">
    <w:p w:rsidR="00D019AB" w:rsidRDefault="00D01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682" w:rsidRDefault="00A40682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82"/>
    <w:rsid w:val="00093CF0"/>
    <w:rsid w:val="000C015B"/>
    <w:rsid w:val="00132713"/>
    <w:rsid w:val="00141151"/>
    <w:rsid w:val="0015600C"/>
    <w:rsid w:val="001A714F"/>
    <w:rsid w:val="001C286F"/>
    <w:rsid w:val="00251103"/>
    <w:rsid w:val="002E77D8"/>
    <w:rsid w:val="004172B0"/>
    <w:rsid w:val="004A1902"/>
    <w:rsid w:val="005A6942"/>
    <w:rsid w:val="0060760A"/>
    <w:rsid w:val="00660821"/>
    <w:rsid w:val="00813125"/>
    <w:rsid w:val="008247CD"/>
    <w:rsid w:val="00886CDB"/>
    <w:rsid w:val="0089455E"/>
    <w:rsid w:val="008977E7"/>
    <w:rsid w:val="00970087"/>
    <w:rsid w:val="009950C1"/>
    <w:rsid w:val="00A366BD"/>
    <w:rsid w:val="00A40682"/>
    <w:rsid w:val="00A41335"/>
    <w:rsid w:val="00A76D82"/>
    <w:rsid w:val="00A84433"/>
    <w:rsid w:val="00AA4D23"/>
    <w:rsid w:val="00B20FF5"/>
    <w:rsid w:val="00B51CBD"/>
    <w:rsid w:val="00B64FE3"/>
    <w:rsid w:val="00B86920"/>
    <w:rsid w:val="00BE27BB"/>
    <w:rsid w:val="00C27CAD"/>
    <w:rsid w:val="00C43328"/>
    <w:rsid w:val="00C67478"/>
    <w:rsid w:val="00CE6688"/>
    <w:rsid w:val="00D019AB"/>
    <w:rsid w:val="00D04670"/>
    <w:rsid w:val="00D52397"/>
    <w:rsid w:val="00D86FD5"/>
    <w:rsid w:val="00DF1175"/>
    <w:rsid w:val="00E153C0"/>
    <w:rsid w:val="00F374E6"/>
    <w:rsid w:val="00F43BC2"/>
    <w:rsid w:val="00FB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9968"/>
  <w15:docId w15:val="{8D6A5741-48DF-47FD-8AA7-3A84D51D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ody Text Indent"/>
    <w:pPr>
      <w:ind w:firstLine="709"/>
      <w:jc w:val="both"/>
    </w:pPr>
    <w:rPr>
      <w:rFonts w:cs="Arial Unicode MS"/>
      <w:color w:val="000000"/>
      <w:sz w:val="24"/>
      <w:szCs w:val="24"/>
      <w:u w:color="000000"/>
    </w:rPr>
  </w:style>
  <w:style w:type="paragraph" w:styleId="a6">
    <w:name w:val="Body Text"/>
    <w:pPr>
      <w:spacing w:after="120"/>
    </w:pPr>
    <w:rPr>
      <w:rFonts w:cs="Arial Unicode MS"/>
      <w:color w:val="000000"/>
      <w:sz w:val="24"/>
      <w:szCs w:val="24"/>
      <w:u w:color="000000"/>
    </w:rPr>
  </w:style>
  <w:style w:type="character" w:customStyle="1" w:styleId="a7">
    <w:name w:val="Нет"/>
  </w:style>
  <w:style w:type="character" w:customStyle="1" w:styleId="Hyperlink0">
    <w:name w:val="Hyperlink.0"/>
    <w:basedOn w:val="a7"/>
    <w:rPr>
      <w:color w:val="000000"/>
      <w:sz w:val="22"/>
      <w:szCs w:val="22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5A69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6942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Валентин Бубукин</cp:lastModifiedBy>
  <cp:revision>36</cp:revision>
  <cp:lastPrinted>2018-12-25T11:53:00Z</cp:lastPrinted>
  <dcterms:created xsi:type="dcterms:W3CDTF">2018-12-25T11:52:00Z</dcterms:created>
  <dcterms:modified xsi:type="dcterms:W3CDTF">2022-03-21T12:17:00Z</dcterms:modified>
</cp:coreProperties>
</file>