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5310–ОАОФ/1/1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Блинова Елена Геннадьевна;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66:48:0317001:954;
Объект права: Жилое помещение (квартира);
Площадь: 45;
Местонахождение: Свердловская область, г. Качканар, мкр. 11-й, д. 1а, кв. 3;
Вид права: общая долевая собственность;
Размер доли: 1/4.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263 186.21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А60-31086/2021 Италмасова Е. Г..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Блинова Елена 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февраля 2022 года, время:  14:40:33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НИКИТИН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ИНН:744410287567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февраля 2022 года, время:  14:40:33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НИКИТИН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ИНН:744410287567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