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5272–ОАОФ/2/1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«18» марта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5272-ОАОФ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"ЭМЗ-СИТИ";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1.Нежилое здание, 1-этажное, общая площадь 4 555,1 кв.м, Москва, ул. Перовская, д.1, строение 2, кадастровый номер: 77:03:0006001:1100, 2. Нежилое здание, 1 916,30 кв.м., адрес: г. Москва, Перовская, д. 1, стр.2а, кадастровый номер 77:03:0006001:1101, 3. Нежилое здание, 2 015,60 кв.м., адрес, г. Москва, Перовская, д. 1, стр.2б, кадастровый номер 77:03:0006001:1102, 4. Нежилое здание, 2 479,40 кв.м., адрес: г. Москва, Перовская, д. 1, стр.3, кадастровый номер 77:03:0006001:1103, 5. Нежилое здание, 47,50кв.м., адрес: г. Москва, Перовская, д. 1, стр.4, кадастровый номер 77:03:0006001:1104, 6. Нежилое здание, 1 048,80 кв.м., адрес: г. Москва, Перовская, д. 1, стр.6, кадастровый номер 77:03:0006001:1106, 7.Нежилое здание, 606,30 кв.м., адрес: г. Москва, Перовская, д. 1, стр.7, кадастровый номер 77:03:0006001:1107, 8.Нежилое здание, 172,10кв.м., адрес: г. Москва, Перовская, д. 1, стр.9, кадастровый номер 77:03:0006001:1109; 9. Нежилое здание, 2 021,40 кв.м., г. Москва, Перовская, д. 1, стр.10, кадастровый номер 77:03:0006001:1110 ;10. Нежилое здание, 238,50 кв.м., адрес: г. Москва, Перовская, д. 1, стр.11, кадастровый номер 77:03:0006001:1111; 11. Нежилое здание, 106,10 кв.м., адрес: г. Москва, Перовская, д. 1, стр.15, кадастровый номер: 77:03:0006001:1113;12.Нежилое здание, 21,70 кв.м., адрес: г. Москва, Перовская, д. 1, стр.16, кадастровый номер: 77:03:0006001:1114;13. Нежилое здание, 111,00 кв.м., адрес: г. Москва, Перовская, д. 1, стр.19, кадастровый номер: 77:03:0006001:1115;14. Нежилое здание, 101,2 кв.м., адрес: г. Москва, Перовская, д. 1, стр.21, кадастровый номер: 77:03:0006001:1117; 15.Нежилое здание, 3 471,90 кв.м., адрес: г. Москва, Перовская, д. 1, кадастровый номер: 77:03:0006001:1223;16.Нежилое помещение, 288,00 кв.м., адрес: г. Москва, Перовская, д.1, стр. 20, Помещение 3/1, кадастровый номер: 77:03:0006001:3954;17.Право аренды земельного участка площадью 4 502, 00 кв.м., расположенного по адресу: г. Москва, Перовская, вл. 1, кадастровый номер 77:03:0006001:3610; 18. Право аренды земельного участка площадью 44 005, 00 кв.м., расположенного по адресу: г. Москва, Перовская, вл. 1, кадастровый номер: 77:03:0006001:360919. Иное имущество неотделимое: Система автоматической пожарной сигнализации и система оповещения и управления эвакуации людей в случае возникновения пожара, Автомобильные дороги, Ограждение территории, Система видеонаблюдения 2017, Система пожарной сигнализации, Внутризаводская теплофикация, Водопровод, Кабельные внутризаводские сети, Кабельные сети, Наружные сети канализации, Система видеонаблюдения 2014, Система видеонаблюдения 2015;Имущество, свободное от залога:1.Нежилое здание -проходная, 1-этажное, общая площадь 32,1 кв.м, Москва, ул. Перовская, д.1, строение 1, кадастровый номер 77:03:0006001:1099;2. Движимое имущество: Электростанция АД-100С- Т400-2РМ2 "Славянка", Кондиционер FUJITSU, Трансформатор ТМГ21 630/10/0,4, У/Ун-0 (2), Трансформатор ТМГ21 630/10/0,4, У/Ун-0 (3), Трансформатор ТМГ21 630/10/0,4, У/Ун-0 (1)..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1 701 430 900.01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А40-82417/2018.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"ЭМЗ-СИТИ".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Малачев Шахбан Абдурахманович.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"АГЕНТСТВО ПРОЕКТНОГО СОПРОВОЖДЕНИЯ".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«31» января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«09» марта 2022г. 19:00:00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«18» марта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«18» марта 2022г. 18:00:00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"АГЕНТСТВО ПРОЕКТНОГО СОПРОВОЖДЕНИЯ")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Маухин Андрей Андреевич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