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61F4BC75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1E7B9C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779DAE4D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Захарова Ольга </w:t>
      </w:r>
      <w:r w:rsidRPr="00EC478B">
        <w:rPr>
          <w:rFonts w:ascii="Times New Roman" w:hAnsi="Times New Roman"/>
          <w:b/>
          <w:bCs/>
        </w:rPr>
        <w:t>Николаевна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E7B9C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А60-31079/2021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5EA34994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66:41:0511006:224;</w:t>
      </w:r>
    </w:p>
    <w:p w14:paraId="0B01ADD7" w14:textId="52E5C4F8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Объект </w:t>
      </w:r>
      <w:r w:rsidR="001E7B9C" w:rsidRPr="0017444F">
        <w:rPr>
          <w:rFonts w:ascii="Times New Roman" w:hAnsi="Times New Roman"/>
          <w:b/>
        </w:rPr>
        <w:t>права: Земельный</w:t>
      </w:r>
      <w:r w:rsidRPr="0017444F">
        <w:rPr>
          <w:rFonts w:ascii="Times New Roman" w:hAnsi="Times New Roman"/>
          <w:b/>
        </w:rPr>
        <w:t xml:space="preserve"> участок;</w:t>
      </w:r>
    </w:p>
    <w:p w14:paraId="5A76D657" w14:textId="6AC5F5CB" w:rsidR="0017444F" w:rsidRPr="0017444F" w:rsidRDefault="001E7B9C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647</w:t>
      </w:r>
      <w:r w:rsidR="0017444F" w:rsidRPr="0017444F">
        <w:rPr>
          <w:rFonts w:ascii="Times New Roman" w:hAnsi="Times New Roman"/>
          <w:b/>
        </w:rPr>
        <w:t>;</w:t>
      </w:r>
    </w:p>
    <w:p w14:paraId="1C099B27" w14:textId="6B827980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Местонахождение: обл. Свердловская, г. Екатеринбург, к/с "Марс" в/ч 47051, уч. В3;</w:t>
      </w:r>
    </w:p>
    <w:p w14:paraId="7488BA90" w14:textId="23B50549" w:rsidR="0017444F" w:rsidRPr="001E7B9C" w:rsidRDefault="0017444F" w:rsidP="001E7B9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Вид права: индивидуальная собственность;</w:t>
      </w:r>
    </w:p>
    <w:p w14:paraId="3C6A21CB" w14:textId="54D1E4A2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Основание возникновения права: Свидетельство о государственной регистрации права 66 АЕ 682703 от 29.10.2012 </w:t>
      </w:r>
      <w:r w:rsidR="001E7B9C" w:rsidRPr="0017444F">
        <w:rPr>
          <w:rFonts w:ascii="Times New Roman" w:hAnsi="Times New Roman"/>
          <w:b/>
        </w:rPr>
        <w:t>г.</w:t>
      </w:r>
    </w:p>
    <w:p w14:paraId="77B4E033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5507A79A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>04.05.2022 10:00:00</w:t>
      </w:r>
      <w:r w:rsidRPr="00924086">
        <w:rPr>
          <w:rFonts w:ascii="Times New Roman" w:hAnsi="Times New Roman"/>
        </w:rPr>
        <w:t xml:space="preserve">; </w:t>
      </w:r>
    </w:p>
    <w:p w14:paraId="2961404D" w14:textId="528A3C76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30.04.2022 18:00:00.</w:t>
      </w:r>
    </w:p>
    <w:p w14:paraId="12EC9906" w14:textId="53651E4A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1E7B9C" w:rsidRPr="001E7B9C">
        <w:rPr>
          <w:rFonts w:ascii="Times New Roman" w:hAnsi="Times New Roman"/>
          <w:b/>
          <w:bCs/>
        </w:rPr>
        <w:t>https://банкрот.вэтп.рф/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74F6F68A" w:rsidR="009C70C0" w:rsidRPr="001E7B9C" w:rsidRDefault="001E7B9C" w:rsidP="001E7B9C">
      <w:pPr>
        <w:pStyle w:val="a3"/>
        <w:numPr>
          <w:ilvl w:val="0"/>
          <w:numId w:val="8"/>
        </w:numPr>
        <w:rPr>
          <w:rFonts w:ascii="Times New Roman" w:eastAsia="Times New Roman" w:hAnsi="Times New Roman"/>
          <w:b/>
          <w:bCs/>
          <w:noProof/>
          <w:lang w:eastAsia="ru-RU"/>
        </w:rPr>
      </w:pPr>
      <w:r w:rsidRPr="001E7B9C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г. Екатеринбург Корреспондентский счет: № 30101810500000000674 БИК: 046577674 ИНН 7707083893 Р/С 40817810216548808602.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6D411508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4D0BDED" w14:textId="77777777" w:rsidR="001E7B9C" w:rsidRPr="00EC478B" w:rsidRDefault="001E7B9C" w:rsidP="001E7B9C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2EE2C424" w14:textId="05E0332C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1E7B9C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7FC9163C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 w:rsidR="001E7B9C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Ольг</w:t>
            </w:r>
            <w:r w:rsidR="001E7B9C">
              <w:rPr>
                <w:rFonts w:ascii="Times New Roman" w:hAnsi="Times New Roman"/>
                <w:b/>
                <w:bCs/>
                <w:color w:val="000000"/>
              </w:rPr>
              <w:t>и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1E7B9C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1E7B9C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4E0417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2022-03-15T06:25:00Z</dcterms:created>
  <dcterms:modified xsi:type="dcterms:W3CDTF">2022-03-15T06:25:00Z</dcterms:modified>
</cp:coreProperties>
</file>