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Здание магазина, гараж, нежилое здание, площадь 2124,20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8 804 999.70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Удовиченко Елена Станиславовна.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09.03.2022 12:00:00 ⇆ 14.03.2022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10:11:49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Муругов Александр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ИНН:681500745650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10:11:49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Муругов Александр Алексеевич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ИНН:681500745650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