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Торговое оборудование в количестве 2 555 шт., в том числе: камеры видеонаблюдения купольные, камеры видеонаблюдения уличные, система безопасности, сигнализации, противокражные системы, ворота антивор, счетчики посетителей, система подсчета покупателей, детекторы банкнот, счетчики банкнот, сканеры штрих кода, принтер штрих-кода, ККТ, платежные терминалы, денежные ящики, витрины, системы защиты стеллажей. Подробный состав лота приложен в файле «Состав Лота № 3 – Торговое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11:55:29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11:19:26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11:34:03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11:42:51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Тараканов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ОГРНИП:318290100017469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11:34:03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11:19:26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11:55:29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11:42:51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Тараканов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ОГРНИП:318290100017469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Решение об отказе в допуске заявителя к участию в торгах принято в соответствии с абз. 5 п. 12 ст. 110 Федерального закона от 26.10.2002 № 127-ФЗ "О несостоятельности (банкротстве)", поскольку 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