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1236 кв.м, кадастровый номер 63:17:0701006:1009,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243 000.00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5233–ОАЗФ/1/5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10:07:21;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