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5233–ОАЗФ/2/14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1287/10970 доли в праве долевой собственности на нежилое помещение, площадь 109,7 кв.м, этаж 1, кадастровый номер 63:01:0502002:886, адрес: Самарская область, г. Самара, Ленинский р-н, ул. Красноармейская, д.1 комнаты №№7, 8, 9, 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января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февраля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февраля 2022г. 19:00:00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