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1199 кв.м, кадастровый номер 63:17:0701006:1032, адрес: Самарская область, Волжский район, МСПП.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236 000.00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5233–ОАЗФ/1/12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Маслов Максим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(ИНН:636501547560)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14:56:59;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12:58:20;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Болдуев Артем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(ИНН:631898056349)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00:41:53;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605 000.00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283 200.00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Болдуев Артем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Российская Федерация 443009 Самарская область г. Самара ул Калинина дом 34 кв 181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283 200.00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