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5186–ОАОФ/2/2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кадастровый номер: 24:11:0330101:789, площадь: 1208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участок № 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312 000.00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февраля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февраля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