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Иваненко Галина Андреевна;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идентификационный номер (VIN): Z94CU41DABR040082модель: HYUNDAI SOLARISкатегория ТС: Вгод изготовления: 2011номер двигателя: G4FC BW275517номер кузова: Z94CU41DABR040082цвет кузова: КРАСНЫЙ ГРАНАТПТС: 78 НК 009987.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А42-8644/2019.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Арбитражного суда Мурманской обл..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Иваненко Галина 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24.02.2022 10:00:00 ⇆ 28.02.2022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16:23:00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Пронин Вадим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ИНН:511005422720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«27» февраля 2022 года, время:  16:23:00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Пронин Вадим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ИНН:511005422720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