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5216–ОАОФ/1/1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Степанова Янина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объекта, для ведения личного подсобного хозяйства, площадь: 983.00 кв. м., вид права, доля в праве: общая долевая собственность, доля в праве 1/3, адрес: местоположение установлено относительно ориентира, расположенного в границах участка. Почтовый адрес ориентира: обл. Рязанская, р-н Рязанский, с. Льгово, линия 3-я, кадастровый номер: 62:15:0050410:140.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А54-9363/2020.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Степанова Янина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