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5164–ОАОФ/1/1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5164-ОАОФ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земельный участок, кадастровый номер 57:05:0000000:81, площадью 24381434.00 кв.м., общая долевая собственность, доля в праве 1/279, адрес: Российская Федерация, Орловская область, р-н Сосковский, с/п Алпеевское, ККХ "Калининское";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 57:05:0000000:81, площадью 24381434.00 кв.м., общая долевая собственность, доля в праве 1/279,  адрес: Российская Федерация, Орловская область, р-н Сосковский, с/п Алпеевское, ККХ "Калининское".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674 640.37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А48-9538/2020.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Орловской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Горлов Виктор Иванович.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января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февраля 2022г. 14:00:00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