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5184–ОАОФ/1/4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Шитиков Геннадий Александрович. Повторные торги.;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общей площадью 500 кв.м., расположенный по адресу: местоположение установлено относительно ориентира, расположенного в границах участка. Почтовый адрес ориентира: Рязанская область, Рыбновский район, сдт. Комбайностроитель, с кадастровым номером 62:13:1163901:246..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Шитиков Геннадий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февраля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