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5177–ОАОФ/2/1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"МаксиСклад";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"МаксиСклад" на общую сумму  343 533 932,15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343 533 932.15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