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Наименование объекта: земельный участок, кадастровый номер: 24:11:0330101:825, площадь: 1216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33.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