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аименование объекта: земельный участок, кадастровый номер: 24:11:0330101:809, площадь: 129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