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Наименование объекта: земельный участок, кадастровый номер: 24:11:0330101:785, площадь: 1269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