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тягач седельный SCANIA Р114 GA4X2NA340; 2007г.в.; г/н А029МН190; VIN 9BSP4X20003613559. Автомобиль находится в аренде..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19:31:33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19:31:33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