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1F5D76BD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4915A562" w:rsidR="00D427EB" w:rsidRPr="008D4F50" w:rsidRDefault="004F75C5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Дьякова Ольга Александровна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07.07.1959 дата рождения, место рождения гор. Змеиногорск  Алтайского края, паспорт 01 04 433126 выдан Отделом Внутренних дел г. Змеиногорска,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Змеиногорского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района Алтайского края, дата выдачи 09.07.2004, код- подразделения 222-017, зарегистрирована г. Змеиногорск, ул. Ленина, д. 42, кв. 7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4F75C5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А58-7245/2021 от 17.11.2021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33DB540" w14:textId="65BAEA5A" w:rsidR="001E3FC5" w:rsidRPr="004F75C5" w:rsidRDefault="001E3FC5" w:rsidP="004F7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4F75C5" w:rsidRPr="004F75C5">
        <w:rPr>
          <w:rFonts w:ascii="Times New Roman" w:eastAsia="Times New Roman" w:hAnsi="Times New Roman"/>
          <w:b/>
          <w:bCs/>
          <w:color w:val="000000"/>
        </w:rPr>
        <w:t>Вид объекта недвижимости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: п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омещение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, н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азначение объекта недвижимости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: ж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илое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, к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14:37:000402:397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, а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дрес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Республика Саха (Якутия), у. </w:t>
      </w:r>
      <w:proofErr w:type="spellStart"/>
      <w:r w:rsidR="004F75C5" w:rsidRPr="004F75C5">
        <w:rPr>
          <w:rFonts w:ascii="Times New Roman" w:eastAsia="Times New Roman" w:hAnsi="Times New Roman"/>
          <w:b/>
          <w:bCs/>
          <w:color w:val="000000"/>
        </w:rPr>
        <w:t>Мирнинский</w:t>
      </w:r>
      <w:proofErr w:type="spellEnd"/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, г.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Мирный, ул. Логовая, д. 152, к. 17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, п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лощадь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12.3 </w:t>
      </w:r>
      <w:proofErr w:type="spellStart"/>
      <w:r w:rsidR="004F75C5" w:rsidRPr="004F75C5">
        <w:rPr>
          <w:rFonts w:ascii="Times New Roman" w:eastAsia="Times New Roman" w:hAnsi="Times New Roman"/>
          <w:b/>
          <w:bCs/>
          <w:color w:val="000000"/>
        </w:rPr>
        <w:t>кв.м</w:t>
      </w:r>
      <w:proofErr w:type="spellEnd"/>
      <w:r w:rsidR="004F75C5" w:rsidRPr="004F75C5">
        <w:rPr>
          <w:rFonts w:ascii="Times New Roman" w:eastAsia="Times New Roman" w:hAnsi="Times New Roman"/>
          <w:b/>
          <w:bCs/>
          <w:color w:val="000000"/>
        </w:rPr>
        <w:t>.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 в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ид права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: с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обственность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>.</w:t>
      </w:r>
    </w:p>
    <w:bookmarkEnd w:id="2"/>
    <w:p w14:paraId="515F568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1775C33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BF6197" w:rsidRPr="00C70D7E">
        <w:rPr>
          <w:rFonts w:ascii="Times New Roman" w:hAnsi="Times New Roman"/>
          <w:color w:val="000000"/>
        </w:rPr>
        <w:t>30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76FEDA68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4F75C5" w:rsidRPr="004F75C5">
              <w:rPr>
                <w:rFonts w:ascii="Times New Roman" w:hAnsi="Times New Roman"/>
                <w:b/>
                <w:color w:val="000000"/>
              </w:rPr>
              <w:t>Республики Саха (Якутия) по делу № А58-7245/2021 от 17.11.2021 года</w:t>
            </w:r>
            <w:r w:rsidR="004F75C5" w:rsidRPr="004F75C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323E4FC5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B870BAA" w14:textId="77777777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A69AB94" w14:textId="02E81F7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0CC645" w14:textId="6B1EFFF6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F4E685F" w14:textId="77777777" w:rsidR="00C70D7E" w:rsidRP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9C8635" w14:textId="7777777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C70D7E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6BC212F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proofErr w:type="gramStart"/>
      <w:r w:rsidRPr="00C70D7E">
        <w:rPr>
          <w:rFonts w:ascii="Times New Roman" w:hAnsi="Times New Roman"/>
          <w:color w:val="000000"/>
        </w:rPr>
        <w:tab/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3190F5CB" w14:textId="0DF15CED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Вид объекта недвижимости: помещение, назначение объекта недвижимости: жилое, кадастровый номер: 14:37:000402:397, адрес: Республика Саха (Якутия), у. </w:t>
      </w:r>
      <w:proofErr w:type="spellStart"/>
      <w:r w:rsidR="004F75C5" w:rsidRPr="004F75C5">
        <w:rPr>
          <w:rFonts w:ascii="Times New Roman" w:eastAsia="Times New Roman" w:hAnsi="Times New Roman"/>
          <w:b/>
          <w:bCs/>
          <w:color w:val="000000"/>
        </w:rPr>
        <w:t>Мирнинский</w:t>
      </w:r>
      <w:proofErr w:type="spellEnd"/>
      <w:r w:rsidR="004F75C5" w:rsidRPr="004F75C5">
        <w:rPr>
          <w:rFonts w:ascii="Times New Roman" w:eastAsia="Times New Roman" w:hAnsi="Times New Roman"/>
          <w:b/>
          <w:bCs/>
          <w:color w:val="000000"/>
        </w:rPr>
        <w:t xml:space="preserve">, г.  Мирный, ул. Логовая, д. 152, к. 17, площадь: 12.3 </w:t>
      </w:r>
      <w:proofErr w:type="spellStart"/>
      <w:r w:rsidR="004F75C5" w:rsidRPr="004F75C5">
        <w:rPr>
          <w:rFonts w:ascii="Times New Roman" w:eastAsia="Times New Roman" w:hAnsi="Times New Roman"/>
          <w:b/>
          <w:bCs/>
          <w:color w:val="000000"/>
        </w:rPr>
        <w:t>кв.м</w:t>
      </w:r>
      <w:proofErr w:type="spellEnd"/>
      <w:r w:rsidR="004F75C5" w:rsidRPr="004F75C5">
        <w:rPr>
          <w:rFonts w:ascii="Times New Roman" w:eastAsia="Times New Roman" w:hAnsi="Times New Roman"/>
          <w:b/>
          <w:bCs/>
          <w:color w:val="000000"/>
        </w:rPr>
        <w:t>. вид права: собственность.</w:t>
      </w:r>
      <w:bookmarkStart w:id="3" w:name="_GoBack"/>
      <w:bookmarkEnd w:id="3"/>
    </w:p>
    <w:p w14:paraId="2132398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18A4752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4F75C5" w:rsidRPr="004F75C5">
        <w:rPr>
          <w:rFonts w:ascii="Times New Roman" w:hAnsi="Times New Roman"/>
          <w:color w:val="000000"/>
        </w:rPr>
        <w:t>Республики Саха (Якутия) по делу № А58-7245/2021 от 17.11.2021 года</w:t>
      </w:r>
      <w:r w:rsidR="00BF6197" w:rsidRPr="00C70D7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4F75C5"/>
    <w:rsid w:val="00576D04"/>
    <w:rsid w:val="008D4F50"/>
    <w:rsid w:val="00AC334C"/>
    <w:rsid w:val="00BE7825"/>
    <w:rsid w:val="00BF6197"/>
    <w:rsid w:val="00C70D7E"/>
    <w:rsid w:val="00D427EB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27FE-327D-4A0C-832E-D37653C9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64</cp:revision>
  <cp:lastPrinted>2020-08-24T13:25:00Z</cp:lastPrinted>
  <dcterms:created xsi:type="dcterms:W3CDTF">2018-12-13T16:37:00Z</dcterms:created>
  <dcterms:modified xsi:type="dcterms:W3CDTF">2022-02-18T08:02:00Z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