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5143–ОАОФ/1/1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Неумывальченко Нина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66:58:0120012:306; Объект права: Здание (Нежилое здание); Общая площадь: 503.5; Местонахождение: Свердловская область, г Первоуральск, в районе домов ул. Энгельса 15, ул. Горняков 6; Вид права: общая долевая собственность; Размер доли: 0.21; Основание возникновения права: Решение Первоуральского городского суда Свердловской области от 18.10.2017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1 851 155.40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А60-24453/2021.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Неумывальченко Нина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