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70" w:rsidRDefault="00BB47EB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270" w:rsidRDefault="00D6227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62270" w:rsidRDefault="00D6227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62270" w:rsidRDefault="00BB47E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5139–ОАЗФ/2/1</w:t>
      </w:r>
    </w:p>
    <w:p w:rsidR="00D17824" w:rsidRDefault="00D17824" w:rsidP="00D1782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62270" w:rsidRDefault="00D17824" w:rsidP="00D17824">
      <w:pPr>
        <w:pStyle w:val="af1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 xml:space="preserve">В ЭЛЕКТРОННОЙ ФОРМЕ </w:t>
      </w:r>
      <w:r w:rsidR="00BB47EB">
        <w:rPr>
          <w:sz w:val="24"/>
          <w:szCs w:val="24"/>
        </w:rPr>
        <w:t>ПО ЛОТУ № 1</w:t>
      </w:r>
      <w:bookmarkStart w:id="0" w:name="__DdeLink__114_1046667828"/>
      <w:r w:rsidR="00BB47EB">
        <w:rPr>
          <w:sz w:val="24"/>
          <w:szCs w:val="24"/>
        </w:rPr>
        <w:t xml:space="preserve"> </w:t>
      </w:r>
      <w:bookmarkEnd w:id="0"/>
    </w:p>
    <w:p w:rsidR="00D62270" w:rsidRDefault="00BB47E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февраля 2022 года</w:t>
      </w:r>
    </w:p>
    <w:p w:rsidR="00D62270" w:rsidRDefault="00D62270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62270" w:rsidRDefault="00BB47EB">
      <w:pPr>
        <w:spacing w:before="60" w:after="60" w:line="264" w:lineRule="auto"/>
        <w:ind w:firstLine="567"/>
      </w:pPr>
      <w:r>
        <w:t xml:space="preserve">Открытый аукцион с закрытой формой представления </w:t>
      </w:r>
      <w:r>
        <w:t>предложений о цене.</w:t>
      </w:r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62270" w:rsidRDefault="00BB47E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РГМК;</w:t>
      </w:r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62270" w:rsidRDefault="00BB47E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Mercedes-Benz</w:t>
      </w:r>
      <w:proofErr w:type="spellEnd"/>
      <w:r>
        <w:rPr>
          <w:rFonts w:eastAsia="Times New Roman"/>
        </w:rPr>
        <w:t xml:space="preserve"> S 600 </w:t>
      </w:r>
      <w:proofErr w:type="spellStart"/>
      <w:r>
        <w:rPr>
          <w:rFonts w:eastAsia="Times New Roman"/>
        </w:rPr>
        <w:t>Maybach</w:t>
      </w:r>
      <w:proofErr w:type="spellEnd"/>
      <w:r>
        <w:rPr>
          <w:rFonts w:eastAsia="Times New Roman"/>
        </w:rPr>
        <w:t xml:space="preserve">, 2016 года выпуска, VIN-номер </w:t>
      </w:r>
      <w:r>
        <w:rPr>
          <w:rFonts w:eastAsia="Times New Roman"/>
        </w:rPr>
        <w:t>WDD2229761A250751, № двигателя 27798060006680.</w:t>
      </w:r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62270" w:rsidRDefault="00BB47EB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18 038 234.19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62270" w:rsidRDefault="00BB47EB">
      <w:pPr>
        <w:spacing w:after="120" w:line="264" w:lineRule="auto"/>
        <w:ind w:firstLine="567"/>
      </w:pPr>
      <w:r>
        <w:t>А40-290793/2018.</w:t>
      </w:r>
    </w:p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62270" w:rsidRDefault="00BB47EB">
      <w:pPr>
        <w:spacing w:after="120" w:line="264" w:lineRule="auto"/>
        <w:ind w:firstLine="567"/>
      </w:pPr>
      <w:r>
        <w:t>Арбитражный суд г. Москвы.</w:t>
      </w:r>
      <w:bookmarkStart w:id="4" w:name="_Hlk38152713"/>
      <w:bookmarkEnd w:id="4"/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D62270" w:rsidRDefault="00BB47EB">
      <w:pPr>
        <w:spacing w:after="120" w:line="264" w:lineRule="auto"/>
        <w:ind w:firstLine="567"/>
      </w:pPr>
      <w:r>
        <w:t>ООО РГМК.</w:t>
      </w:r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</w:t>
      </w:r>
      <w:r>
        <w:rPr>
          <w:b/>
          <w:bCs/>
        </w:rPr>
        <w:t>рбитражный управляющий должника</w:t>
      </w:r>
    </w:p>
    <w:p w:rsidR="00D62270" w:rsidRPr="00D17824" w:rsidRDefault="00BB47EB">
      <w:pPr>
        <w:spacing w:after="120" w:line="264" w:lineRule="auto"/>
        <w:ind w:firstLine="567"/>
      </w:pPr>
      <w:r w:rsidRPr="00D17824">
        <w:t>Зайцев Василий Игоревич.</w:t>
      </w:r>
    </w:p>
    <w:p w:rsidR="00D62270" w:rsidRPr="00D17824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D17824">
        <w:t xml:space="preserve">9. </w:t>
      </w:r>
      <w:r>
        <w:t>Организатор</w:t>
      </w:r>
      <w:r w:rsidRPr="00D17824">
        <w:t xml:space="preserve"> </w:t>
      </w:r>
      <w:r>
        <w:t>торгов</w:t>
      </w:r>
      <w:r w:rsidRPr="00D17824">
        <w:t xml:space="preserve"> </w:t>
      </w:r>
    </w:p>
    <w:p w:rsidR="00D62270" w:rsidRDefault="00BB47EB">
      <w:pPr>
        <w:spacing w:after="120" w:line="264" w:lineRule="auto"/>
        <w:ind w:firstLine="567"/>
        <w:rPr>
          <w:lang w:val="en-US"/>
        </w:rPr>
      </w:pPr>
      <w:r w:rsidRPr="00D17824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  <w:bookmarkStart w:id="6" w:name="_Hlk37882833"/>
      <w:bookmarkEnd w:id="6"/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62270" w:rsidRDefault="00BB47EB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</w:t>
      </w:r>
      <w:r>
        <w:t>: 390037, РФ, Рязанская область, г. Рязань, ул. Зубковой, д.18в, И</w:t>
      </w:r>
      <w:bookmarkStart w:id="7" w:name="_GoBack"/>
      <w:bookmarkEnd w:id="7"/>
      <w:r>
        <w:t>НН: 6230079253, ОГРН: 1126230004449).</w:t>
      </w:r>
      <w:proofErr w:type="gramEnd"/>
    </w:p>
    <w:p w:rsidR="00D62270" w:rsidRDefault="00BB47EB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D62270" w:rsidRDefault="00BB47E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проведения торгов в электронной форме</w:t>
      </w:r>
      <w:bookmarkEnd w:id="8"/>
    </w:p>
    <w:p w:rsidR="00D62270" w:rsidRDefault="00BB47EB">
      <w:pPr>
        <w:spacing w:after="120" w:line="264" w:lineRule="auto"/>
        <w:ind w:left="142" w:firstLine="425"/>
      </w:pPr>
      <w:r>
        <w:t>Дата начала представления заявок: «27» декабря 2021г. 12:00:00</w:t>
      </w:r>
    </w:p>
    <w:p w:rsidR="00D62270" w:rsidRDefault="00BB47EB">
      <w:pPr>
        <w:spacing w:after="120" w:line="264" w:lineRule="auto"/>
        <w:ind w:left="142" w:firstLine="425"/>
      </w:pPr>
      <w:r>
        <w:t>Дата окончания представления заявок: «08» февраля 2022г. 12:00:00</w:t>
      </w:r>
    </w:p>
    <w:p w:rsidR="00D62270" w:rsidRDefault="00BB47EB">
      <w:pPr>
        <w:spacing w:after="120" w:line="264" w:lineRule="auto"/>
        <w:ind w:left="142" w:firstLine="425"/>
      </w:pPr>
      <w:r>
        <w:lastRenderedPageBreak/>
        <w:t>Дата подведения результатов торгов: «10» февраля 2022г. 12:00:00</w:t>
      </w:r>
    </w:p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62270" w:rsidRDefault="00BB47EB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D62270" w:rsidRDefault="00BB47EB">
      <w:pPr>
        <w:spacing w:line="288" w:lineRule="auto"/>
        <w:ind w:left="567"/>
      </w:pPr>
      <w:r>
        <w:t xml:space="preserve">№ </w:t>
      </w:r>
      <w:r>
        <w:rPr>
          <w:u w:val="single"/>
        </w:rPr>
        <w:t>5139–ОАЗФ/1/1</w:t>
      </w:r>
      <w:r>
        <w:t xml:space="preserve"> от </w:t>
      </w:r>
      <w:r>
        <w:rPr>
          <w:u w:val="single"/>
        </w:rPr>
        <w:t>«8» февраля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62270">
        <w:tc>
          <w:tcPr>
            <w:tcW w:w="8636" w:type="dxa"/>
            <w:shd w:val="clear" w:color="auto" w:fill="auto"/>
          </w:tcPr>
          <w:p w:rsidR="00D62270" w:rsidRPr="00D17824" w:rsidRDefault="00BB47EB">
            <w:r w:rsidRPr="00D17824">
              <w:rPr>
                <w:b/>
              </w:rPr>
              <w:t xml:space="preserve">1. </w:t>
            </w:r>
            <w:r w:rsidRPr="00D17824">
              <w:rPr>
                <w:b/>
                <w:bCs/>
              </w:rPr>
              <w:t>ОБЩЕСТВО С ОГРАНИЧЕННОЙ ОТВЕТСТВЕННОСТЬЮ "БОНУМ ИНВЕСТМЕНТС"</w:t>
            </w:r>
          </w:p>
          <w:p w:rsidR="00D62270" w:rsidRPr="00D17824" w:rsidRDefault="00BB47EB">
            <w:r w:rsidRPr="00D17824">
              <w:t>(ОГРН:1157746124656)</w:t>
            </w:r>
          </w:p>
          <w:p w:rsidR="00D62270" w:rsidRPr="00D17824" w:rsidRDefault="00BB47EB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17824">
              <w:t xml:space="preserve"> </w:t>
            </w:r>
            <w:r>
              <w:t>принята</w:t>
            </w:r>
            <w:r w:rsidRPr="00D17824">
              <w:t xml:space="preserve">: </w:t>
            </w:r>
            <w:r>
              <w:t>дата</w:t>
            </w:r>
            <w:r w:rsidRPr="00D17824">
              <w:t xml:space="preserve"> </w:t>
            </w:r>
            <w:r w:rsidRPr="00D17824">
              <w:rPr>
                <w:u w:val="single"/>
              </w:rPr>
              <w:t xml:space="preserve">«31» января 2022 года,  </w:t>
            </w:r>
            <w:r>
              <w:rPr>
                <w:u w:val="single"/>
              </w:rPr>
              <w:t>время</w:t>
            </w:r>
            <w:r w:rsidRPr="00D17824">
              <w:rPr>
                <w:u w:val="single"/>
              </w:rPr>
              <w:t>: 18:50:34;</w:t>
            </w:r>
          </w:p>
        </w:tc>
      </w:tr>
    </w:tbl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62270" w:rsidRDefault="00BB47EB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236"/>
        <w:gridCol w:w="2670"/>
        <w:gridCol w:w="3273"/>
      </w:tblGrid>
      <w:tr w:rsidR="00D62270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62270" w:rsidRDefault="00BB47E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62270" w:rsidRDefault="00BB47E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62270" w:rsidRDefault="00BB47E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62270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62270" w:rsidRDefault="00BB47E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17824">
              <w:rPr>
                <w:b/>
                <w:sz w:val="20"/>
                <w:szCs w:val="20"/>
              </w:rPr>
              <w:t>ОБЩЕСТВО С ОГРАНИЧЕННОЙ ОТВЕТСТВЕННОСТЬЮ "БОНУМ ИНВЕСТМЕНТС"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62270" w:rsidRDefault="00BB47E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17824">
              <w:rPr>
                <w:sz w:val="20"/>
                <w:szCs w:val="20"/>
              </w:rPr>
              <w:t>125009, ГОРОД МОСКВА, ПЕР. РОМАНОВ, Д. 4, ЭТ/ПОМ/КОМ 4/</w:t>
            </w:r>
            <w:r>
              <w:rPr>
                <w:sz w:val="20"/>
                <w:szCs w:val="20"/>
                <w:lang w:val="en-US"/>
              </w:rPr>
              <w:t>I</w:t>
            </w:r>
            <w:r w:rsidRPr="00D17824">
              <w:rPr>
                <w:sz w:val="20"/>
                <w:szCs w:val="20"/>
              </w:rPr>
              <w:t>/30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62270" w:rsidRDefault="00BB47E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18 038 234.20</w:t>
            </w:r>
          </w:p>
        </w:tc>
      </w:tr>
    </w:tbl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D17824" w:rsidTr="00CE1216">
        <w:trPr>
          <w:jc w:val="center"/>
        </w:trPr>
        <w:tc>
          <w:tcPr>
            <w:tcW w:w="233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20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17824" w:rsidTr="00CE1216">
        <w:trPr>
          <w:jc w:val="center"/>
        </w:trPr>
        <w:tc>
          <w:tcPr>
            <w:tcW w:w="233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17824">
              <w:rPr>
                <w:b/>
                <w:sz w:val="20"/>
                <w:szCs w:val="20"/>
              </w:rPr>
              <w:t>ОБЩЕСТВО С ОГРАНИЧЕННОЙ ОТВЕТСТВЕННОСТЬЮ "БОНУМ ИНВЕСТМЕНТС"</w:t>
            </w:r>
          </w:p>
        </w:tc>
        <w:tc>
          <w:tcPr>
            <w:tcW w:w="22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17824" w:rsidRPr="00D17824" w:rsidRDefault="00D17824" w:rsidP="00D1782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</w:p>
          <w:p w:rsidR="00D17824" w:rsidRDefault="00D17824" w:rsidP="00D1782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17824">
              <w:rPr>
                <w:b/>
                <w:sz w:val="20"/>
                <w:szCs w:val="20"/>
              </w:rPr>
              <w:t>7706417487</w:t>
            </w:r>
          </w:p>
        </w:tc>
        <w:tc>
          <w:tcPr>
            <w:tcW w:w="20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17824" w:rsidRDefault="00D17824" w:rsidP="00CE121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18 038 234.20</w:t>
            </w:r>
          </w:p>
        </w:tc>
      </w:tr>
    </w:tbl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62270" w:rsidRDefault="00BB47EB">
      <w:pPr>
        <w:spacing w:after="120" w:line="264" w:lineRule="auto"/>
        <w:ind w:left="567"/>
      </w:pPr>
      <w:r>
        <w:t xml:space="preserve">В течение пяти дней </w:t>
      </w:r>
      <w:proofErr w:type="gramStart"/>
      <w:r>
        <w:t>с даты подпи</w:t>
      </w:r>
      <w:r>
        <w:t>сания</w:t>
      </w:r>
      <w:proofErr w:type="gramEnd"/>
      <w:r>
        <w:t xml:space="preserve"> протокола о результатах проведения торгов конкурсный управляющий ООО «РГМК» направляет победителю торгов предложение заключить договор купли-продажи с приложением проекта данного договора. </w:t>
      </w:r>
      <w:proofErr w:type="gramStart"/>
      <w:r>
        <w:t>В случае отказа или уклонения победителя торгов от подписания</w:t>
      </w:r>
      <w:r>
        <w:t xml:space="preserve">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</w:t>
      </w:r>
      <w:r>
        <w:t>более высокая цена по сравнению с ценой, предложенной другими участниками торгов, за исключением победителя торгов.</w:t>
      </w:r>
      <w:proofErr w:type="gramEnd"/>
    </w:p>
    <w:p w:rsidR="00D62270" w:rsidRDefault="00BB47E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62270" w:rsidRDefault="00BB47EB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</w:t>
      </w:r>
      <w:r>
        <w:t xml:space="preserve">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«РГМК», ИНН 7708562338, ОГРН 1057747031902, </w:t>
      </w:r>
      <w:proofErr w:type="gramStart"/>
      <w:r>
        <w:t>р</w:t>
      </w:r>
      <w:proofErr w:type="gramEnd"/>
      <w:r>
        <w:t>/с № 4070281090000029</w:t>
      </w:r>
      <w:r>
        <w:t>9493 в ПАО "ПРОМСВЯЗЬБАНК" к/</w:t>
      </w:r>
      <w:proofErr w:type="spellStart"/>
      <w:r>
        <w:t>сч</w:t>
      </w:r>
      <w:proofErr w:type="spellEnd"/>
      <w:r>
        <w:t xml:space="preserve"> 30101810400000000555 БИК 044525555.</w:t>
      </w:r>
    </w:p>
    <w:p w:rsidR="00D62270" w:rsidRDefault="00BB47EB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lastRenderedPageBreak/>
        <w:t>Торги проведены в соответствии с Федеральным законом от 26 октября 2002 г. №127-ФЗ «О несостоятельности (банкротстве)».</w:t>
      </w:r>
    </w:p>
    <w:p w:rsidR="00D62270" w:rsidRPr="00D17824" w:rsidRDefault="00BB47EB">
      <w:pPr>
        <w:pStyle w:val="af5"/>
        <w:spacing w:before="280" w:after="280"/>
        <w:ind w:left="567"/>
        <w:jc w:val="both"/>
      </w:pPr>
      <w:r>
        <w:t>Организатор</w:t>
      </w:r>
      <w:r w:rsidRPr="00D17824">
        <w:t xml:space="preserve"> </w:t>
      </w:r>
      <w:r>
        <w:t>торгов</w:t>
      </w:r>
      <w:r w:rsidRPr="00D17824">
        <w:t xml:space="preserve"> </w:t>
      </w:r>
    </w:p>
    <w:p w:rsidR="00D62270" w:rsidRDefault="00BB47E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D17824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Группа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Компаний</w:t>
      </w:r>
      <w:proofErr w:type="spellEnd"/>
      <w:r>
        <w:rPr>
          <w:b/>
          <w:lang w:val="en-US"/>
        </w:rPr>
        <w:t xml:space="preserve"> "</w:t>
      </w:r>
      <w:proofErr w:type="spellStart"/>
      <w:r>
        <w:rPr>
          <w:b/>
          <w:lang w:val="en-US"/>
        </w:rPr>
        <w:t>Кварта</w:t>
      </w:r>
      <w:proofErr w:type="spellEnd"/>
      <w:r>
        <w:rPr>
          <w:b/>
          <w:lang w:val="en-US"/>
        </w:rPr>
        <w:t xml:space="preserve">") </w:t>
      </w:r>
    </w:p>
    <w:p w:rsidR="00D62270" w:rsidRDefault="00BB47EB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Горбачев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Максим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D62270" w:rsidRDefault="00D62270">
      <w:pPr>
        <w:spacing w:after="120" w:line="264" w:lineRule="auto"/>
        <w:rPr>
          <w:lang w:val="en-US"/>
        </w:rPr>
      </w:pPr>
    </w:p>
    <w:p w:rsidR="00D62270" w:rsidRDefault="00D62270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62270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7EB" w:rsidRDefault="00BB47EB">
      <w:r>
        <w:separator/>
      </w:r>
    </w:p>
  </w:endnote>
  <w:endnote w:type="continuationSeparator" w:id="0">
    <w:p w:rsidR="00BB47EB" w:rsidRDefault="00BB4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7EB" w:rsidRDefault="00BB47EB">
      <w:r>
        <w:separator/>
      </w:r>
    </w:p>
  </w:footnote>
  <w:footnote w:type="continuationSeparator" w:id="0">
    <w:p w:rsidR="00BB47EB" w:rsidRDefault="00BB4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270" w:rsidRDefault="00BB47EB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70"/>
    <w:rsid w:val="00BB47EB"/>
    <w:rsid w:val="00D17824"/>
    <w:rsid w:val="00D6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9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351D5-7DF3-4E72-B29B-DE4C2FE9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</Pages>
  <Words>564</Words>
  <Characters>3215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59</cp:revision>
  <cp:lastPrinted>2022-02-10T09:12:00Z</cp:lastPrinted>
  <dcterms:created xsi:type="dcterms:W3CDTF">2018-02-15T22:24:00Z</dcterms:created>
  <dcterms:modified xsi:type="dcterms:W3CDTF">2022-02-10T09:12:00Z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