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ФАЗ-8332-1001 2006 г.в. № шасси/рамы X1F8332B060003953 г/н АВ5284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5 621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