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Урал-4320-1912-30 УСУ 6-30 установка смесительная;
KAMA3-43118-10 УСО-20Р1 7986SK установка осреднительная;
КРАЗ-250 УС6-30 установка смесительная;
КРАЗ-250 УНБ-160/40 цем/аг агрегат насосный цемент.
КАМА343118-10 583304 УНБ-160Х40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4 104 828.00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