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71F03F6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CC5A48">
        <w:rPr>
          <w:sz w:val="24"/>
          <w:szCs w:val="24"/>
        </w:rPr>
        <w:t xml:space="preserve">              </w:t>
      </w:r>
      <w:proofErr w:type="gramStart"/>
      <w:r w:rsidR="00CC5A48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CC5A48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72302B6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Николаевны </w:t>
      </w:r>
      <w:r w:rsidR="0036561C" w:rsidRPr="008D4F50">
        <w:rPr>
          <w:rFonts w:eastAsia="Times New Roman"/>
          <w:color w:val="000000"/>
          <w:kern w:val="2"/>
        </w:rPr>
        <w:t xml:space="preserve"> (</w:t>
      </w:r>
      <w:r w:rsidR="00B33E34" w:rsidRPr="00B33E34">
        <w:rPr>
          <w:rFonts w:eastAsia="Times New Roman"/>
          <w:color w:val="000000"/>
          <w:kern w:val="2"/>
        </w:rPr>
        <w:t>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 серия 9808 номер 119699, зарегистрирована г. Якутия, ул. Кузьмина, д. 16/1, кв. 26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, именуемый в дальнейшем «Организатор торгов», действующий на основании</w:t>
      </w:r>
      <w:r w:rsidR="00CE3823">
        <w:rPr>
          <w:rFonts w:eastAsia="Times New Roman"/>
          <w:color w:val="000000"/>
          <w:sz w:val="24"/>
          <w:szCs w:val="24"/>
        </w:rPr>
        <w:t xml:space="preserve"> Определения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>№ А58-9351/2020 от 16 ноября 2021 года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C031DC4" w14:textId="61A20CD1" w:rsidR="00CC5A48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33E34" w:rsidRPr="00B33E34">
        <w:rPr>
          <w:color w:val="000000"/>
          <w:kern w:val="2"/>
        </w:rPr>
        <w:t xml:space="preserve">Татаркиной Елены Николаевны </w:t>
      </w:r>
      <w:r>
        <w:rPr>
          <w:color w:val="000000"/>
        </w:rPr>
        <w:t xml:space="preserve">по лоту: </w:t>
      </w:r>
    </w:p>
    <w:p w14:paraId="38CA934B" w14:textId="77777777" w:rsidR="00CC5A48" w:rsidRDefault="00CC5A48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58562918" w14:textId="54D5D6CC" w:rsidR="00CC5A48" w:rsidRPr="00DA388B" w:rsidRDefault="00E019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  <w:color w:val="000000" w:themeColor="text1"/>
          <w:sz w:val="22"/>
          <w:szCs w:val="22"/>
        </w:rPr>
      </w:pPr>
      <w:r w:rsidRPr="00E01952">
        <w:rPr>
          <w:b/>
          <w:bCs/>
          <w:sz w:val="22"/>
          <w:szCs w:val="22"/>
        </w:rPr>
        <w:t xml:space="preserve">Марка, модель ТС: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DAIHATSU</w:t>
      </w:r>
      <w:r w:rsidRPr="00E01952">
        <w:rPr>
          <w:b/>
          <w:bCs/>
          <w:color w:val="000000" w:themeColor="text1"/>
          <w:sz w:val="22"/>
          <w:szCs w:val="22"/>
        </w:rPr>
        <w:t xml:space="preserve">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MIRA</w:t>
      </w:r>
      <w:r w:rsidRPr="00E01952">
        <w:rPr>
          <w:b/>
          <w:bCs/>
          <w:color w:val="000000" w:themeColor="text1"/>
          <w:sz w:val="22"/>
          <w:szCs w:val="22"/>
        </w:rPr>
        <w:t xml:space="preserve">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E</w:t>
      </w:r>
      <w:r w:rsidRPr="00E01952">
        <w:rPr>
          <w:b/>
          <w:bCs/>
          <w:color w:val="000000" w:themeColor="text1"/>
          <w:sz w:val="22"/>
          <w:szCs w:val="22"/>
        </w:rPr>
        <w:t>: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S</w:t>
      </w:r>
    </w:p>
    <w:p w14:paraId="2A9E37D0" w14:textId="3D3C49C3" w:rsidR="00E01952" w:rsidRPr="00E01952" w:rsidRDefault="00E019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  <w:color w:val="000000" w:themeColor="text1"/>
          <w:sz w:val="22"/>
          <w:szCs w:val="22"/>
        </w:rPr>
      </w:pPr>
      <w:r w:rsidRPr="00E01952">
        <w:rPr>
          <w:b/>
          <w:bCs/>
          <w:color w:val="000000" w:themeColor="text1"/>
          <w:sz w:val="22"/>
          <w:szCs w:val="22"/>
        </w:rPr>
        <w:t>Идентификационный номер (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VIN</w:t>
      </w:r>
      <w:r w:rsidRPr="00E01952">
        <w:rPr>
          <w:b/>
          <w:bCs/>
          <w:color w:val="000000" w:themeColor="text1"/>
          <w:sz w:val="22"/>
          <w:szCs w:val="22"/>
        </w:rPr>
        <w:t>): Отсутствует</w:t>
      </w:r>
    </w:p>
    <w:p w14:paraId="26726CF1" w14:textId="74A1139E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Год изготовления ТС: 2014</w:t>
      </w:r>
    </w:p>
    <w:p w14:paraId="0ECA1ABE" w14:textId="38EA9A0B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Категория ТС: B</w:t>
      </w:r>
    </w:p>
    <w:p w14:paraId="7A709F8C" w14:textId="68270829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Гос. рег. знак: У090МЕ14</w:t>
      </w:r>
    </w:p>
    <w:p w14:paraId="4DA5A45C" w14:textId="260DF14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Цвет кузова (кабины): Серый</w:t>
      </w:r>
    </w:p>
    <w:p w14:paraId="669F49D7" w14:textId="6A380886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Модель № двигателя: </w:t>
      </w:r>
      <w:r w:rsidRPr="00E01952">
        <w:rPr>
          <w:b/>
          <w:bCs/>
          <w:lang w:val="en-US"/>
        </w:rPr>
        <w:t>KF</w:t>
      </w:r>
      <w:r w:rsidRPr="00E01952">
        <w:rPr>
          <w:b/>
          <w:bCs/>
        </w:rPr>
        <w:t>-</w:t>
      </w:r>
      <w:r w:rsidRPr="00E01952">
        <w:rPr>
          <w:b/>
          <w:bCs/>
          <w:lang w:val="en-US"/>
        </w:rPr>
        <w:t>J</w:t>
      </w:r>
      <w:r w:rsidRPr="00E01952">
        <w:rPr>
          <w:b/>
          <w:bCs/>
        </w:rPr>
        <w:t>193375</w:t>
      </w:r>
    </w:p>
    <w:p w14:paraId="07E0B6F1" w14:textId="3C1AD446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Кузов (кабина, прицеп) №: </w:t>
      </w:r>
      <w:r w:rsidRPr="00E01952">
        <w:rPr>
          <w:b/>
          <w:bCs/>
          <w:lang w:val="en-US"/>
        </w:rPr>
        <w:t>LA</w:t>
      </w:r>
      <w:r w:rsidRPr="00E01952">
        <w:rPr>
          <w:b/>
          <w:bCs/>
        </w:rPr>
        <w:t>300</w:t>
      </w:r>
      <w:r w:rsidRPr="00E01952">
        <w:rPr>
          <w:b/>
          <w:bCs/>
          <w:lang w:val="en-US"/>
        </w:rPr>
        <w:t>S</w:t>
      </w:r>
      <w:r w:rsidRPr="00E01952">
        <w:rPr>
          <w:b/>
          <w:bCs/>
        </w:rPr>
        <w:t>-1299703</w:t>
      </w:r>
    </w:p>
    <w:p w14:paraId="52D6FC5D" w14:textId="503F0977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Тип двигателя: Бензиновый</w:t>
      </w:r>
    </w:p>
    <w:p w14:paraId="1C9C5A33" w14:textId="605AA7AD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Рабочий объем двигателя, куб. см.: 658</w:t>
      </w:r>
    </w:p>
    <w:p w14:paraId="00F222D5" w14:textId="6FD0BE1F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Разрешенная максимальная масса, кг: 1005</w:t>
      </w:r>
    </w:p>
    <w:p w14:paraId="642F0418" w14:textId="1355F43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Масса без нагрузки, кг: 730</w:t>
      </w:r>
    </w:p>
    <w:p w14:paraId="638653F8" w14:textId="364DF8E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Экологический класс: Четвертый</w:t>
      </w:r>
    </w:p>
    <w:p w14:paraId="7D05C6A1" w14:textId="46E86EAD" w:rsidR="00CC5A48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Паспорт ТС: 25 УХ 115688</w:t>
      </w:r>
    </w:p>
    <w:p w14:paraId="5DEAB471" w14:textId="77777777" w:rsidR="00E01952" w:rsidRDefault="00E01952" w:rsidP="00E01952">
      <w:pPr>
        <w:spacing w:after="0"/>
        <w:rPr>
          <w:b/>
          <w:bCs/>
        </w:rPr>
      </w:pPr>
    </w:p>
    <w:p w14:paraId="26BC450E" w14:textId="20D3EBB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C436FE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B33E34" w:rsidRPr="00B33E34">
        <w:rPr>
          <w:rFonts w:eastAsia="Times New Roman"/>
          <w:color w:val="000000"/>
          <w:kern w:val="2"/>
        </w:rPr>
        <w:t>Татаркиной Елены Николаевны</w:t>
      </w:r>
      <w:r>
        <w:rPr>
          <w:i/>
          <w:sz w:val="24"/>
          <w:szCs w:val="24"/>
        </w:rPr>
        <w:t>».</w:t>
      </w:r>
    </w:p>
    <w:p w14:paraId="3C2B5FC4" w14:textId="5FB9932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</w:t>
      </w:r>
      <w:r w:rsidR="00DA388B" w:rsidRPr="00B33E34">
        <w:rPr>
          <w:rFonts w:eastAsia="Times New Roman"/>
          <w:color w:val="000000"/>
          <w:kern w:val="2"/>
        </w:rPr>
        <w:t xml:space="preserve">Николаевны </w:t>
      </w:r>
      <w:r w:rsidR="00DA388B" w:rsidRPr="004A4EDB">
        <w:rPr>
          <w:color w:val="000000"/>
          <w:kern w:val="2"/>
        </w:rPr>
        <w:t>в</w:t>
      </w:r>
      <w:r>
        <w:rPr>
          <w:sz w:val="24"/>
          <w:szCs w:val="24"/>
        </w:rPr>
        <w:t xml:space="preserve">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660EF888" w:rsidR="00B33E34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62C44">
              <w:rPr>
                <w:color w:val="000000"/>
                <w:kern w:val="2"/>
              </w:rPr>
              <w:t>Татаркин</w:t>
            </w:r>
            <w:r>
              <w:rPr>
                <w:color w:val="000000"/>
                <w:kern w:val="2"/>
              </w:rPr>
              <w:t>ой</w:t>
            </w:r>
            <w:r w:rsidRPr="00E62C44">
              <w:rPr>
                <w:color w:val="000000"/>
                <w:kern w:val="2"/>
              </w:rPr>
              <w:t xml:space="preserve"> Елен</w:t>
            </w:r>
            <w:r>
              <w:rPr>
                <w:color w:val="000000"/>
                <w:kern w:val="2"/>
              </w:rPr>
              <w:t>ы</w:t>
            </w:r>
            <w:r w:rsidRPr="00E62C44">
              <w:rPr>
                <w:color w:val="000000"/>
                <w:kern w:val="2"/>
              </w:rPr>
              <w:t xml:space="preserve"> Николаевн</w:t>
            </w:r>
            <w:r>
              <w:rPr>
                <w:color w:val="000000"/>
                <w:kern w:val="2"/>
              </w:rPr>
              <w:t>ы</w:t>
            </w:r>
            <w:r w:rsidRPr="008D4F50">
              <w:rPr>
                <w:color w:val="000000"/>
                <w:kern w:val="2"/>
              </w:rPr>
              <w:t xml:space="preserve"> </w:t>
            </w:r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33E34"/>
    <w:rsid w:val="00CC5A48"/>
    <w:rsid w:val="00CE3823"/>
    <w:rsid w:val="00DA388B"/>
    <w:rsid w:val="00E01952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2022-02-01T06:50:00Z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