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5041–ОАОФ/2/2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Кочерова Ольга 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помещение, кадастровый номер 62:29:0070034:2634, назначение: жилое помещение, адрес: г. Рязань, ул. Высоковольтная, д. 29, к. 2, кв. 80, площадь 31,1 кв.м., доля в праве – 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507 500.00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А54-7216/2020.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Кочерова Ольга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Пешкова Лилия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декабря 2021г.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декабря 2021г.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декабря 2021г.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(Пешкова Лилия Борисовна)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Пешкова Лилия Борисовна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