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</w:t>
      </w:r>
      <w:proofErr w:type="gram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___» __________ 2021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77777777" w:rsidR="00B9636E" w:rsidRPr="0043779A" w:rsidRDefault="008B259A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тственностью «Рутэк» (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ОГРН: 1047796355001, ИНН: 7703518790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адрес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B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123001, г. Москва,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Ермолаевский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д. 11, кв.4)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именуемое в дальнейшем «Продавец», в лице конкурсного управляющего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Соколовской Татьяны Александровны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</w:t>
      </w:r>
      <w:r w:rsidRPr="008B259A">
        <w:t xml:space="preserve">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решения Арбитражного суда города Москвы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>от 16.04.2021 г. по делу №А40-219945/20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6F33DEB1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4B6B06" w14:textId="29514E8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модель: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04DCDCB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179EAD3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шасси N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13A01B5F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4B1097C4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масса: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77777777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14:paraId="3BE195D1" w14:textId="77777777"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583D54B5" w14:textId="77777777" w:rsidR="006D4796" w:rsidRPr="0043779A" w:rsidRDefault="006D4796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порядке, сроках и условиях продажи движимого имущества </w:t>
      </w:r>
      <w:r w:rsidR="008B259A" w:rsidRPr="008B259A">
        <w:rPr>
          <w:rFonts w:ascii="Times New Roman" w:hAnsi="Times New Roman" w:cs="Times New Roman"/>
          <w:sz w:val="24"/>
          <w:szCs w:val="24"/>
        </w:rPr>
        <w:t xml:space="preserve">ООО «РУТЭК» 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 xml:space="preserve">в т.ч. имущества, находящегося в залоге </w:t>
      </w:r>
      <w:r w:rsidR="008B259A">
        <w:rPr>
          <w:rFonts w:ascii="Times New Roman" w:hAnsi="Times New Roman" w:cs="Times New Roman"/>
          <w:bCs/>
          <w:noProof/>
          <w:sz w:val="24"/>
          <w:szCs w:val="24"/>
        </w:rPr>
        <w:t xml:space="preserve">у </w:t>
      </w:r>
      <w:r w:rsidR="008B259A" w:rsidRPr="008B259A">
        <w:rPr>
          <w:rFonts w:ascii="Times New Roman" w:hAnsi="Times New Roman" w:cs="Times New Roman"/>
          <w:bCs/>
          <w:noProof/>
          <w:sz w:val="24"/>
          <w:szCs w:val="24"/>
        </w:rPr>
        <w:t>ПАО Сбербанк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Pr="0043779A">
        <w:rPr>
          <w:rFonts w:ascii="Times New Roman" w:hAnsi="Times New Roman" w:cs="Times New Roman"/>
          <w:sz w:val="24"/>
          <w:szCs w:val="24"/>
        </w:rPr>
        <w:t xml:space="preserve">утвержденного комитетом кредиторов </w:t>
      </w:r>
      <w:r w:rsidR="00271855" w:rsidRPr="0043779A">
        <w:rPr>
          <w:rFonts w:ascii="Times New Roman" w:hAnsi="Times New Roman" w:cs="Times New Roman"/>
          <w:sz w:val="24"/>
          <w:szCs w:val="24"/>
        </w:rPr>
        <w:br/>
      </w:r>
      <w:r w:rsidR="008B259A" w:rsidRPr="008B259A">
        <w:rPr>
          <w:rFonts w:ascii="Times New Roman" w:hAnsi="Times New Roman" w:cs="Times New Roman"/>
          <w:sz w:val="24"/>
          <w:szCs w:val="24"/>
        </w:rPr>
        <w:t>ООО «РУТЭК»</w:t>
      </w:r>
      <w:r w:rsidRPr="0043779A">
        <w:rPr>
          <w:rFonts w:ascii="Times New Roman" w:hAnsi="Times New Roman" w:cs="Times New Roman"/>
          <w:sz w:val="24"/>
          <w:szCs w:val="24"/>
        </w:rPr>
        <w:t>, и на основании Протокола о результатах проведения открытых торгов по лоту № ____от «__» _______ 2</w:t>
      </w:r>
      <w:r w:rsidRPr="0043779A">
        <w:rPr>
          <w:rFonts w:ascii="Times New Roman" w:hAnsi="Times New Roman" w:cs="Times New Roman"/>
          <w:spacing w:val="-7"/>
          <w:sz w:val="24"/>
          <w:szCs w:val="24"/>
        </w:rPr>
        <w:t>0__ года</w:t>
      </w:r>
      <w:r w:rsidRPr="0043779A">
        <w:rPr>
          <w:rFonts w:ascii="Times New Roman" w:hAnsi="Times New Roman" w:cs="Times New Roman"/>
          <w:sz w:val="24"/>
          <w:szCs w:val="24"/>
        </w:rPr>
        <w:t>.</w:t>
      </w:r>
    </w:p>
    <w:p w14:paraId="43E77F2B" w14:textId="77777777"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65F2D" w14:textId="77777777"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0A67E016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</w:t>
      </w:r>
      <w:r w:rsidR="00C529E5" w:rsidRPr="0043779A">
        <w:rPr>
          <w:rFonts w:ascii="Times New Roman" w:hAnsi="Times New Roman" w:cs="Times New Roman"/>
          <w:sz w:val="24"/>
          <w:szCs w:val="24"/>
        </w:rPr>
        <w:t>несостоятельными (банкротами),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признаются объектом налогообложения. Начальная цена имущества, </w:t>
      </w:r>
      <w:r w:rsidR="00C529E5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0046C4E9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D75E" w14:textId="77777777" w:rsidR="00C529E5" w:rsidRPr="0043779A" w:rsidRDefault="00C529E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77777777" w:rsidR="008A0B81" w:rsidRPr="0043779A" w:rsidRDefault="008B259A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A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 xml:space="preserve">ООО «РУТЭК»  </w:t>
            </w: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3659A394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1047796355001</w:t>
            </w:r>
          </w:p>
          <w:p w14:paraId="27E54307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7703518790</w:t>
            </w: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770301001</w:t>
            </w:r>
          </w:p>
          <w:p w14:paraId="21492A5A" w14:textId="77777777" w:rsidR="008B25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 xml:space="preserve">123001, г. Москва, </w:t>
            </w:r>
          </w:p>
          <w:p w14:paraId="0EEA8B20" w14:textId="77777777" w:rsidR="008A0B81" w:rsidRPr="0043779A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9A">
              <w:rPr>
                <w:rFonts w:ascii="Times New Roman" w:hAnsi="Times New Roman" w:cs="Times New Roman"/>
                <w:sz w:val="24"/>
                <w:szCs w:val="24"/>
              </w:rPr>
              <w:t>Ермолаевский</w:t>
            </w:r>
            <w:proofErr w:type="spellEnd"/>
            <w:r w:rsidRPr="008B259A">
              <w:rPr>
                <w:rFonts w:ascii="Times New Roman" w:hAnsi="Times New Roman" w:cs="Times New Roman"/>
                <w:sz w:val="24"/>
                <w:szCs w:val="24"/>
              </w:rPr>
              <w:t xml:space="preserve"> пер., д. 11, кв. 4</w:t>
            </w:r>
          </w:p>
          <w:p w14:paraId="56E80897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40702810900770003806</w:t>
            </w: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E6B04" w14:textId="77777777" w:rsidR="008B259A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59A">
              <w:rPr>
                <w:rFonts w:ascii="Times New Roman" w:hAnsi="Times New Roman" w:cs="Times New Roman"/>
                <w:sz w:val="24"/>
                <w:szCs w:val="24"/>
              </w:rPr>
              <w:t>В ПАО «БАНК УРАЛСИБ», ЦО</w:t>
            </w:r>
          </w:p>
          <w:p w14:paraId="3E7C29FB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30101810100000000787</w:t>
            </w:r>
          </w:p>
          <w:p w14:paraId="3C635E7F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8B259A" w:rsidRPr="008B259A">
              <w:rPr>
                <w:rFonts w:ascii="Times New Roman" w:hAnsi="Times New Roman" w:cs="Times New Roman"/>
                <w:sz w:val="24"/>
                <w:szCs w:val="24"/>
              </w:rPr>
              <w:t>044525787</w:t>
            </w:r>
          </w:p>
          <w:p w14:paraId="4B2CFF95" w14:textId="77777777"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14:paraId="776CDED6" w14:textId="77777777" w:rsidTr="005E5F75">
        <w:tc>
          <w:tcPr>
            <w:tcW w:w="5070" w:type="dxa"/>
          </w:tcPr>
          <w:p w14:paraId="242F2E7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4116A9EE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DE5D" w14:textId="77777777" w:rsidR="008A0B81" w:rsidRPr="0043779A" w:rsidRDefault="008B259A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_________________/Соколовская Т.А.</w:t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3C5387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175D2F4C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C347F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EDB0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5506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7A3FAA15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6ADB7A6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6B112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7EDC3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D20C8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388BB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55979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A4819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0BAD7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0A3F2B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260A0B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825E7A"/>
    <w:rsid w:val="008A0B81"/>
    <w:rsid w:val="008B259A"/>
    <w:rsid w:val="009414FD"/>
    <w:rsid w:val="009D25A9"/>
    <w:rsid w:val="00AD3FBB"/>
    <w:rsid w:val="00B9636E"/>
    <w:rsid w:val="00C318BE"/>
    <w:rsid w:val="00C529E5"/>
    <w:rsid w:val="00D6096F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6EBD1AB9-5542-4169-8D79-9AE3627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Sveta</cp:lastModifiedBy>
  <cp:revision>8</cp:revision>
  <cp:lastPrinted>2021-08-30T14:52:00Z</cp:lastPrinted>
  <dcterms:created xsi:type="dcterms:W3CDTF">2021-08-30T11:42:00Z</dcterms:created>
  <dcterms:modified xsi:type="dcterms:W3CDTF">2021-11-22T12:04:00Z</dcterms:modified>
</cp:coreProperties>
</file>