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5091–ОАОФ/1/22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5091-ОАОФ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АО "2048 ЦИБ";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22</w:t>
      </w:r>
      <w:r>
        <w:rPr>
          <w:rFonts w:eastAsia="Times New Roman"/>
        </w:rPr>
        <w:t>: Оборудование моечное, покрасочное, 9 позиций..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2 318 094.90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А64-1351/2018.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Тамбовской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"2048 ЦИБ".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Удовиченко Елена Станиславовна.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«13» декабря 2021г.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января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