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85D01" w:rsidRPr="006C02AA" w14:paraId="1929FFCA" w14:textId="77777777" w:rsidTr="00F078DE">
        <w:trPr>
          <w:trHeight w:val="268"/>
        </w:trPr>
        <w:tc>
          <w:tcPr>
            <w:tcW w:w="9889" w:type="dxa"/>
          </w:tcPr>
          <w:p w14:paraId="0D9B481C" w14:textId="77777777" w:rsidR="00385D01" w:rsidRPr="006C02AA" w:rsidRDefault="00385D01" w:rsidP="00F078DE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7B46A2E6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14:paraId="5FE44C6F" w14:textId="477674FA" w:rsidR="00385D01" w:rsidRPr="00297E6C" w:rsidRDefault="00385D01" w:rsidP="00385D01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</w:t>
      </w:r>
      <w:r w:rsidRPr="00297E6C">
        <w:rPr>
          <w:sz w:val="18"/>
          <w:szCs w:val="18"/>
        </w:rPr>
        <w:t>«___» ____________ 20</w:t>
      </w:r>
      <w:r w:rsidR="007275B7">
        <w:rPr>
          <w:sz w:val="18"/>
          <w:szCs w:val="18"/>
        </w:rPr>
        <w:t>2</w:t>
      </w:r>
      <w:r w:rsidR="00DC5C76">
        <w:rPr>
          <w:sz w:val="18"/>
          <w:szCs w:val="18"/>
        </w:rPr>
        <w:t>2</w:t>
      </w:r>
      <w:bookmarkStart w:id="0" w:name="_GoBack"/>
      <w:bookmarkEnd w:id="0"/>
      <w:r w:rsidRPr="00297E6C">
        <w:rPr>
          <w:sz w:val="18"/>
          <w:szCs w:val="18"/>
        </w:rPr>
        <w:t xml:space="preserve"> г.</w:t>
      </w:r>
    </w:p>
    <w:p w14:paraId="54553A54" w14:textId="77777777" w:rsidR="00385D01" w:rsidRPr="006C02AA" w:rsidRDefault="00385D01" w:rsidP="00385D01">
      <w:pPr>
        <w:rPr>
          <w:sz w:val="18"/>
          <w:szCs w:val="18"/>
        </w:rPr>
      </w:pPr>
    </w:p>
    <w:p w14:paraId="788D511A" w14:textId="3C2B513B" w:rsidR="00053F1F" w:rsidRDefault="00385D01" w:rsidP="00385D01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="00F43C0E">
        <w:rPr>
          <w:b/>
          <w:sz w:val="18"/>
          <w:szCs w:val="18"/>
        </w:rPr>
        <w:t>Александров Игорь Олегович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</w:t>
      </w:r>
      <w:r w:rsidR="00930B59" w:rsidRPr="004913FE">
        <w:rPr>
          <w:sz w:val="18"/>
          <w:szCs w:val="18"/>
        </w:rPr>
        <w:t xml:space="preserve">на основании </w:t>
      </w:r>
      <w:r w:rsidR="00930B59">
        <w:rPr>
          <w:sz w:val="18"/>
          <w:szCs w:val="18"/>
        </w:rPr>
        <w:t xml:space="preserve">Решения Арбитражного суда </w:t>
      </w:r>
      <w:r w:rsidR="00F54905">
        <w:rPr>
          <w:sz w:val="18"/>
          <w:szCs w:val="18"/>
        </w:rPr>
        <w:t xml:space="preserve">Самарской </w:t>
      </w:r>
      <w:r w:rsidR="00930B59" w:rsidRPr="002A09CD">
        <w:rPr>
          <w:sz w:val="18"/>
          <w:szCs w:val="18"/>
        </w:rPr>
        <w:t xml:space="preserve">области по делу № </w:t>
      </w:r>
      <w:r w:rsidR="00511226">
        <w:rPr>
          <w:sz w:val="18"/>
          <w:szCs w:val="18"/>
        </w:rPr>
        <w:t>А</w:t>
      </w:r>
      <w:r w:rsidR="00F54905">
        <w:rPr>
          <w:sz w:val="18"/>
          <w:szCs w:val="18"/>
        </w:rPr>
        <w:t>55</w:t>
      </w:r>
      <w:r w:rsidR="00511226">
        <w:rPr>
          <w:sz w:val="18"/>
          <w:szCs w:val="18"/>
        </w:rPr>
        <w:t>-</w:t>
      </w:r>
      <w:r w:rsidR="00F43C0E">
        <w:rPr>
          <w:sz w:val="18"/>
          <w:szCs w:val="18"/>
        </w:rPr>
        <w:t xml:space="preserve">34750/2018 </w:t>
      </w:r>
      <w:r w:rsidR="00930B59" w:rsidRPr="002A09CD">
        <w:rPr>
          <w:sz w:val="18"/>
          <w:szCs w:val="18"/>
        </w:rPr>
        <w:t>от</w:t>
      </w:r>
      <w:r w:rsidR="00930B59">
        <w:rPr>
          <w:sz w:val="18"/>
          <w:szCs w:val="18"/>
        </w:rPr>
        <w:t xml:space="preserve"> </w:t>
      </w:r>
      <w:r w:rsidR="00F43C0E">
        <w:rPr>
          <w:sz w:val="18"/>
          <w:szCs w:val="18"/>
        </w:rPr>
        <w:t>27.05.2021</w:t>
      </w:r>
      <w:r w:rsidR="00930B59" w:rsidRPr="002A09CD">
        <w:rPr>
          <w:sz w:val="18"/>
          <w:szCs w:val="18"/>
        </w:rPr>
        <w:t xml:space="preserve"> года</w:t>
      </w:r>
      <w:r w:rsidR="00930B59">
        <w:rPr>
          <w:sz w:val="18"/>
          <w:szCs w:val="18"/>
        </w:rPr>
        <w:t xml:space="preserve">, </w:t>
      </w:r>
      <w:r w:rsidRPr="00297E6C">
        <w:rPr>
          <w:bCs/>
          <w:sz w:val="18"/>
          <w:szCs w:val="18"/>
        </w:rPr>
        <w:t>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</w:p>
    <w:p w14:paraId="64AB99F5" w14:textId="433328F4" w:rsidR="00385D01" w:rsidRPr="006C02AA" w:rsidRDefault="00385D01" w:rsidP="00053F1F">
      <w:pPr>
        <w:jc w:val="both"/>
        <w:rPr>
          <w:sz w:val="18"/>
          <w:szCs w:val="18"/>
        </w:rPr>
      </w:pP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_______________</w:t>
      </w:r>
      <w:r w:rsidR="00511226">
        <w:rPr>
          <w:bCs/>
          <w:sz w:val="18"/>
          <w:szCs w:val="18"/>
        </w:rPr>
        <w:t>_____________</w:t>
      </w:r>
      <w:r>
        <w:rPr>
          <w:bCs/>
          <w:sz w:val="18"/>
          <w:szCs w:val="18"/>
        </w:rPr>
        <w:t xml:space="preserve">________________________________ </w:t>
      </w:r>
      <w:r w:rsidRPr="006C02AA">
        <w:rPr>
          <w:bCs/>
          <w:sz w:val="18"/>
          <w:szCs w:val="18"/>
        </w:rPr>
        <w:t>в лице __________________________________________________</w:t>
      </w:r>
      <w:r w:rsidR="00511226">
        <w:rPr>
          <w:bCs/>
          <w:sz w:val="18"/>
          <w:szCs w:val="18"/>
        </w:rPr>
        <w:t>__</w:t>
      </w:r>
      <w:r w:rsidRPr="006C02AA">
        <w:rPr>
          <w:bCs/>
          <w:sz w:val="18"/>
          <w:szCs w:val="18"/>
        </w:rPr>
        <w:t>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</w:t>
      </w:r>
      <w:r w:rsidR="00511226">
        <w:rPr>
          <w:bCs/>
          <w:sz w:val="18"/>
          <w:szCs w:val="18"/>
        </w:rPr>
        <w:t>___________</w:t>
      </w:r>
      <w:r w:rsidRPr="006C02AA">
        <w:rPr>
          <w:bCs/>
          <w:sz w:val="18"/>
          <w:szCs w:val="18"/>
        </w:rPr>
        <w:t>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14:paraId="263E25FF" w14:textId="77777777" w:rsidR="00385D01" w:rsidRPr="006C02AA" w:rsidRDefault="00385D01" w:rsidP="00385D01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394460E2" w14:textId="77777777" w:rsidR="00385D01" w:rsidRPr="006C02AA" w:rsidRDefault="00385D01" w:rsidP="00385D01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14:paraId="0F458F41" w14:textId="59827F82" w:rsidR="00385D01" w:rsidRPr="007B721A" w:rsidRDefault="00385D01" w:rsidP="00385D01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имущества, принадлежащего</w:t>
      </w:r>
      <w:r>
        <w:rPr>
          <w:sz w:val="18"/>
          <w:szCs w:val="18"/>
        </w:rPr>
        <w:t xml:space="preserve"> </w:t>
      </w:r>
      <w:r w:rsidR="00F43C0E">
        <w:rPr>
          <w:sz w:val="18"/>
          <w:szCs w:val="18"/>
        </w:rPr>
        <w:t>Вейсу Андрею Эдгаровича</w:t>
      </w:r>
      <w:r w:rsidRPr="00C04565">
        <w:rPr>
          <w:sz w:val="18"/>
          <w:szCs w:val="18"/>
        </w:rPr>
        <w:t>, проводимых</w:t>
      </w:r>
      <w:r w:rsidRPr="00511226">
        <w:rPr>
          <w:sz w:val="18"/>
          <w:szCs w:val="18"/>
        </w:rPr>
        <w:t xml:space="preserve"> </w:t>
      </w:r>
      <w:r w:rsidR="00511226" w:rsidRPr="00511226">
        <w:rPr>
          <w:sz w:val="18"/>
          <w:szCs w:val="18"/>
        </w:rPr>
        <w:t>«___»__</w:t>
      </w:r>
      <w:r w:rsidRPr="00511226">
        <w:rPr>
          <w:sz w:val="18"/>
          <w:szCs w:val="18"/>
        </w:rPr>
        <w:t>_____</w:t>
      </w:r>
      <w:r w:rsidR="00511226" w:rsidRPr="00511226">
        <w:rPr>
          <w:sz w:val="18"/>
          <w:szCs w:val="18"/>
        </w:rPr>
        <w:t xml:space="preserve"> 202</w:t>
      </w:r>
      <w:r w:rsidR="00F43C0E">
        <w:rPr>
          <w:sz w:val="18"/>
          <w:szCs w:val="18"/>
        </w:rPr>
        <w:t>2</w:t>
      </w:r>
      <w:r w:rsidRPr="00511226">
        <w:rPr>
          <w:sz w:val="18"/>
          <w:szCs w:val="18"/>
        </w:rPr>
        <w:t xml:space="preserve"> г. </w:t>
      </w:r>
      <w:r w:rsidRPr="007B721A">
        <w:rPr>
          <w:sz w:val="18"/>
          <w:szCs w:val="18"/>
        </w:rPr>
        <w:t>на электронной торговой площадке</w:t>
      </w:r>
      <w:r w:rsidR="00F54905" w:rsidRPr="00F54905">
        <w:rPr>
          <w:sz w:val="18"/>
          <w:szCs w:val="18"/>
        </w:rPr>
        <w:t xml:space="preserve"> размещенной на сайте </w:t>
      </w:r>
      <w:hyperlink r:id="rId5" w:history="1">
        <w:r w:rsidR="00F43C0E">
          <w:rPr>
            <w:rStyle w:val="a7"/>
            <w:sz w:val="19"/>
            <w:szCs w:val="19"/>
          </w:rPr>
          <w:t>банкрот.</w:t>
        </w:r>
        <w:r w:rsidR="00F43C0E" w:rsidRPr="00CB6ACF">
          <w:rPr>
            <w:rStyle w:val="a7"/>
            <w:sz w:val="19"/>
            <w:szCs w:val="19"/>
          </w:rPr>
          <w:t>вэтп.рф</w:t>
        </w:r>
      </w:hyperlink>
      <w:r w:rsidR="00F43C0E">
        <w:rPr>
          <w:rStyle w:val="a7"/>
          <w:sz w:val="19"/>
          <w:szCs w:val="19"/>
        </w:rPr>
        <w:t xml:space="preserve"> </w:t>
      </w:r>
      <w:r w:rsidR="00F54905" w:rsidRPr="00F54905">
        <w:rPr>
          <w:sz w:val="18"/>
          <w:szCs w:val="18"/>
        </w:rPr>
        <w:t>в сети Интернет, оператором которой является ООО "</w:t>
      </w:r>
      <w:r w:rsidR="00F43C0E">
        <w:rPr>
          <w:sz w:val="18"/>
          <w:szCs w:val="18"/>
        </w:rPr>
        <w:t>»ВЭТП».</w:t>
      </w:r>
      <w:r w:rsidR="00511226" w:rsidRPr="00511226">
        <w:rPr>
          <w:sz w:val="18"/>
          <w:szCs w:val="18"/>
        </w:rPr>
        <w:t> </w:t>
      </w:r>
      <w:r w:rsidRPr="007B721A">
        <w:rPr>
          <w:sz w:val="18"/>
          <w:szCs w:val="18"/>
        </w:rPr>
        <w:t xml:space="preserve">перечисляет денежные средства в размере </w:t>
      </w:r>
      <w:r>
        <w:rPr>
          <w:sz w:val="18"/>
          <w:szCs w:val="18"/>
        </w:rPr>
        <w:t xml:space="preserve"> </w:t>
      </w:r>
      <w:r w:rsidRPr="007B721A">
        <w:rPr>
          <w:sz w:val="18"/>
          <w:szCs w:val="18"/>
        </w:rPr>
        <w:t>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</w:p>
    <w:p w14:paraId="7A955939" w14:textId="77777777" w:rsidR="00385D01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44080087" w14:textId="00633E51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20/100 долей в праве долевой собственности на земельный участок, с/х назначения, 459 000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., кадастровый номер 63:17:0803007:30, начальная цена 568000,00 руб.</w:t>
      </w:r>
    </w:p>
    <w:p w14:paraId="0209206D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1234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63:17:0701006:1017, адрес: Самарская область, Волжский район, МСПП "Рубежное", начальная цена 243000,00 руб.</w:t>
      </w:r>
    </w:p>
    <w:p w14:paraId="332D9FDC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1226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63:17:0701006:1011, адрес: Самарская область, Волжский район, МСПП "Рубежное", начальная цена 241000,00 руб.</w:t>
      </w:r>
    </w:p>
    <w:p w14:paraId="785A7F7B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1230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63:17:0701006:868, адрес: Самарская область, Волжский район, МСПП "Рубежное", начальная цена 242000,00 руб.</w:t>
      </w:r>
    </w:p>
    <w:p w14:paraId="42D98A3E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1236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63:17:0701006:1009, адрес: Самарская область, Волжский район, МСПП "Рубежное", начальная цена 243000,00 руб.</w:t>
      </w:r>
    </w:p>
    <w:p w14:paraId="2E995067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сельскохозяйственного назначения, разрешенное использование: для иных видов сельскохозяйственного использования, площадь 611 848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63:17:0000000:1568, адрес: Самарская область, Волжский район, МСПП "Рубежное" начальная цена 4736 000,00 руб.</w:t>
      </w:r>
    </w:p>
    <w:p w14:paraId="4AAE5E21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1200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63:17:0701006:1048, адрес: Самарская область, Волжский район, МСПП "Рубежное", начальная цена 236000,00 руб.</w:t>
      </w:r>
    </w:p>
    <w:p w14:paraId="1E5DE23F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1200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63:17:0701006:1035, адрес: Самарская область, Волжский район, МСПП "Рубежное, начальная цена 236000,00 руб.</w:t>
      </w:r>
    </w:p>
    <w:p w14:paraId="12BD3E97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1224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63:17:0701006:1010, адрес: Самарская область, Волжский район, МСПП "Рубежное", начальная цена 241000,00 руб.,</w:t>
      </w:r>
    </w:p>
    <w:p w14:paraId="0116E713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1199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63:17:0701006:1027, адрес: Самарская область, Волжский район, МСПП "Рубежное", начальная цена 236000,00 руб.</w:t>
      </w:r>
    </w:p>
    <w:p w14:paraId="66AB6A90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1201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63:17:0701006:974, адрес: Самарская область, Волжский район, МСПП "Рубежное, начальная цена 236000,00 руб.</w:t>
      </w:r>
    </w:p>
    <w:p w14:paraId="59240C06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1199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63:17:0701006:1032, адрес: Самарская область, Волжский район, МСПП "Рубежное", начальная цена 236000,00 руб.</w:t>
      </w:r>
    </w:p>
    <w:p w14:paraId="56EE3532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сельскохозяйственного назначения, разрешенное использование: для дачного строительства, площадь 2014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63:17:0701006:653, адрес: Самарская область, Волжский район, МСПП "Рубежное" начальная цена 351000,00 руб.</w:t>
      </w:r>
    </w:p>
    <w:p w14:paraId="0B7B920A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1287/10970 доли в праве долевой собственности на нежилое помещение, площадь 109,7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этаж 1, кадастровый номер 63:01:0502002:886, адрес: Самарская область, г. Самара, Ленинский р-н, ул. Красноармейская, д.1 комнаты №№7, 8, 9, 15, начальная цена 483 000,00 руб.</w:t>
      </w:r>
    </w:p>
    <w:p w14:paraId="1E9E3911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213/454 долей в праве долевой собственности на земельный участок, категория земель: земли населенных пунктов, разрешенное использование: для индивидуальной жилой застройки, площадь 454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63:01:0318002:966, адрес: Самарская область, г. Самара, Красноглинский район, п. Управленческий, начальная цена 255000,00 руб.</w:t>
      </w:r>
    </w:p>
    <w:p w14:paraId="36FFF3D4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</w:t>
      </w:r>
      <w:r w:rsidRPr="00F43C0E">
        <w:rPr>
          <w:rFonts w:ascii="Times New Roman" w:hAnsi="Times New Roman" w:cs="Times New Roman"/>
          <w:sz w:val="18"/>
          <w:szCs w:val="18"/>
        </w:rPr>
        <w:lastRenderedPageBreak/>
        <w:t xml:space="preserve">индивидуальной жилой застройки, площадь 1200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63:17:0519006:281, начальная цена 195000,00 руб.</w:t>
      </w:r>
    </w:p>
    <w:p w14:paraId="1439DDC4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1299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63:17:0519006:219, адрес: Самарская область, Волжский район, участок в границах МУСПП "Молодая Гвардия", начальная цена 211 000,00 руб.</w:t>
      </w:r>
    </w:p>
    <w:p w14:paraId="0AFD6234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1508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63:17:1501012:726, адрес: Самарская область, Волжский район, пос. Калинка, массив в районе садов, начальная цена 356 000,00 руб.</w:t>
      </w:r>
    </w:p>
    <w:p w14:paraId="35AD08A2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1203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 xml:space="preserve">, кадастровый номер 63:17:0517004:215, адрес: Самарская область, р-н. Волжский, с/п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Воскресенка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начальная цена 190000,00 руб.</w:t>
      </w:r>
    </w:p>
    <w:p w14:paraId="4A30FAFA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1200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63:26:1408006:63, адрес: Самарская область, Красноярский район, д. Трухмянка, начальная цена 187000,00 руб.</w:t>
      </w:r>
    </w:p>
    <w:p w14:paraId="541937A3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1258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 xml:space="preserve">, кадастровый номер 63:17:0519006:250, адрес: Самарская область, р-н. Волжский, с/п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Воскресенка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начальная цена 204000,00 руб.,</w:t>
      </w:r>
    </w:p>
    <w:p w14:paraId="66785ADA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1258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 xml:space="preserve">, кадастровый номер 63:17:0519006:240, адрес: Самарская область, р-н. Волжский, с/п.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Воскресенка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начальная цена 204000,00 руб.</w:t>
      </w:r>
    </w:p>
    <w:p w14:paraId="324259F4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1275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63:17:0517004:143, адрес: Самарская область, Волжский район, участок в границах МУСПП "Молодая Гвардия" начальная цена 201000,00 руб.</w:t>
      </w:r>
    </w:p>
    <w:p w14:paraId="3681A9AD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1258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 xml:space="preserve">, кадастровый номер 63:17:0519006:239, адрес: Самарская область, р-н. Волжский, с/п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Воскресенка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начальная цена 204000,00 руб.</w:t>
      </w:r>
    </w:p>
    <w:p w14:paraId="275728FE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размещения объектов здравоохранения, площадь 62 618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63:01:0318002:885, адрес: Самарская область, г. Самара, Красноглинский район, пос. Управленческий, начальная цена 7 044 000,00</w:t>
      </w:r>
    </w:p>
    <w:p w14:paraId="55CC5544" w14:textId="77777777" w:rsidR="00F43C0E" w:rsidRPr="00F43C0E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F43C0E">
        <w:rPr>
          <w:rFonts w:ascii="Times New Roman" w:hAnsi="Times New Roman" w:cs="Times New Roman"/>
          <w:sz w:val="18"/>
          <w:szCs w:val="18"/>
        </w:rPr>
        <w:t xml:space="preserve">12079/12658 доли в праве долевой собственности на земельный участок, категория земель: земли населенных пунктов, разрешенное использование: для индивидуальной жилой застройки, площадь 12 658 </w:t>
      </w:r>
      <w:proofErr w:type="spellStart"/>
      <w:r w:rsidRPr="00F43C0E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F43C0E">
        <w:rPr>
          <w:rFonts w:ascii="Times New Roman" w:hAnsi="Times New Roman" w:cs="Times New Roman"/>
          <w:sz w:val="18"/>
          <w:szCs w:val="18"/>
        </w:rPr>
        <w:t>, кадастровый номер 63:01:0318002:952, адрес: Самарская область, г. Самара, Красноглинский район, п. Управленческий, начальная цена 6 258 000,00</w:t>
      </w:r>
    </w:p>
    <w:p w14:paraId="39887BF4" w14:textId="77777777" w:rsidR="00F43C0E" w:rsidRPr="00F43C0E" w:rsidRDefault="00F43C0E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</w:p>
    <w:p w14:paraId="536F36BF" w14:textId="0AD2A0A6" w:rsidR="00F43C0E" w:rsidRPr="007B721A" w:rsidRDefault="00F43C0E" w:rsidP="00F43C0E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sz w:val="18"/>
          <w:szCs w:val="18"/>
        </w:rPr>
        <w:t xml:space="preserve">1.3. </w:t>
      </w:r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Задаток – 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 xml:space="preserve">10% </w:t>
      </w:r>
    </w:p>
    <w:p w14:paraId="331CB3DD" w14:textId="401FD9E9"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14:paraId="6F2CED10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14:paraId="298F7F77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0119CD6E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5EA963A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14:paraId="239221CA" w14:textId="77777777"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14:paraId="382704D8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14:paraId="4BF1B0BA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1215BCBE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6F69173" w14:textId="5400A3A3" w:rsidR="00385D01" w:rsidRPr="006C02AA" w:rsidRDefault="00385D01" w:rsidP="00385D01">
      <w:pPr>
        <w:tabs>
          <w:tab w:val="left" w:pos="1134"/>
        </w:tabs>
        <w:ind w:firstLine="567"/>
        <w:jc w:val="both"/>
        <w:rPr>
          <w:rFonts w:eastAsia="Times New Roman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Times New Roman"/>
          <w:sz w:val="18"/>
          <w:szCs w:val="18"/>
        </w:rP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="00F54905">
        <w:rPr>
          <w:rFonts w:eastAsia="Times New Roman"/>
          <w:sz w:val="18"/>
          <w:szCs w:val="18"/>
        </w:rPr>
        <w:t>п</w:t>
      </w:r>
      <w:r w:rsidR="00053F1F">
        <w:rPr>
          <w:rFonts w:eastAsia="Times New Roman"/>
          <w:sz w:val="18"/>
          <w:szCs w:val="18"/>
        </w:rPr>
        <w:t>яти</w:t>
      </w:r>
      <w:r w:rsidRPr="006C02AA">
        <w:rPr>
          <w:rFonts w:eastAsia="Times New Roman"/>
          <w:sz w:val="18"/>
          <w:szCs w:val="18"/>
        </w:rPr>
        <w:t xml:space="preserve"> рабочих дней со дня подписания протокола о результатах проведения торгов.</w:t>
      </w:r>
    </w:p>
    <w:p w14:paraId="1C36CD1C" w14:textId="77777777" w:rsidR="00385D01" w:rsidRPr="006C02AA" w:rsidRDefault="00385D01" w:rsidP="00385D01">
      <w:pPr>
        <w:pStyle w:val="a5"/>
        <w:tabs>
          <w:tab w:val="left" w:pos="1134"/>
        </w:tabs>
        <w:ind w:left="0" w:firstLine="540"/>
        <w:rPr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7D6766F6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14:paraId="02E5E9A0" w14:textId="77777777" w:rsidR="00385D01" w:rsidRPr="006C02AA" w:rsidRDefault="00385D01" w:rsidP="00385D01">
      <w:pPr>
        <w:pStyle w:val="a5"/>
        <w:ind w:left="0"/>
        <w:rPr>
          <w:sz w:val="18"/>
          <w:szCs w:val="18"/>
        </w:rPr>
      </w:pPr>
    </w:p>
    <w:p w14:paraId="49405526" w14:textId="77777777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14:paraId="440F6B39" w14:textId="77777777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</w:p>
    <w:p w14:paraId="1E914113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457A47CD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7F214B66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B5696A5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lastRenderedPageBreak/>
        <w:t>•</w:t>
      </w:r>
      <w:r w:rsidRPr="00AB5365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03DE04E6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получена из общеизвестного официального источника;</w:t>
      </w:r>
    </w:p>
    <w:p w14:paraId="776E8D92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673A05B5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D78D68F" w14:textId="6A1A5D39" w:rsidR="00F54905" w:rsidRPr="00F43C0E" w:rsidRDefault="00385D01" w:rsidP="00F43C0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2E82C125" w14:textId="43AA0B1B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14:paraId="69387A69" w14:textId="77777777" w:rsidR="00385D01" w:rsidRPr="00AB5365" w:rsidRDefault="00385D01" w:rsidP="00385D01">
      <w:pPr>
        <w:pStyle w:val="a5"/>
        <w:ind w:left="0"/>
        <w:jc w:val="center"/>
        <w:rPr>
          <w:sz w:val="18"/>
          <w:szCs w:val="18"/>
        </w:rPr>
      </w:pPr>
    </w:p>
    <w:p w14:paraId="36BD0368" w14:textId="77777777"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C3890E4" w14:textId="77777777" w:rsidR="00385D01" w:rsidRPr="00AB5365" w:rsidRDefault="00385D01" w:rsidP="00385D01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711B21B7" w14:textId="77777777"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8E94DBC" w14:textId="77777777" w:rsidR="00385D01" w:rsidRPr="00AB5365" w:rsidRDefault="00385D01" w:rsidP="00385D01">
      <w:pPr>
        <w:ind w:firstLine="567"/>
        <w:jc w:val="both"/>
        <w:rPr>
          <w:sz w:val="18"/>
          <w:szCs w:val="18"/>
        </w:rPr>
      </w:pPr>
    </w:p>
    <w:p w14:paraId="695800A2" w14:textId="77777777" w:rsidR="00385D01" w:rsidRPr="00AB5365" w:rsidRDefault="00385D01" w:rsidP="00385D01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85D01" w:rsidRPr="007B721A" w14:paraId="375260C6" w14:textId="77777777" w:rsidTr="00F078DE">
        <w:tc>
          <w:tcPr>
            <w:tcW w:w="4920" w:type="dxa"/>
          </w:tcPr>
          <w:p w14:paraId="701D30CC" w14:textId="77777777" w:rsidR="00385D01" w:rsidRPr="00AB5365" w:rsidRDefault="00385D01" w:rsidP="00F078DE">
            <w:pPr>
              <w:rPr>
                <w:sz w:val="18"/>
                <w:szCs w:val="18"/>
              </w:rPr>
            </w:pPr>
          </w:p>
          <w:p w14:paraId="2AE5FC2B" w14:textId="77777777"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14:paraId="0AB2A87C" w14:textId="445AFFCE" w:rsidR="00F54905" w:rsidRDefault="00F43C0E" w:rsidP="00F078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 Игорь Олегович</w:t>
            </w:r>
          </w:p>
          <w:p w14:paraId="3F22AEDA" w14:textId="77777777" w:rsidR="00F54905" w:rsidRDefault="00F54905" w:rsidP="00F078DE">
            <w:pPr>
              <w:rPr>
                <w:b/>
                <w:sz w:val="18"/>
                <w:szCs w:val="18"/>
              </w:rPr>
            </w:pPr>
          </w:p>
          <w:p w14:paraId="5407D36A" w14:textId="02F654DF"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14:paraId="4B466286" w14:textId="77777777"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14:paraId="663E806D" w14:textId="77777777" w:rsidR="00385D01" w:rsidRPr="00AB5365" w:rsidRDefault="00385D01" w:rsidP="00F078D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6D1B5F6" w14:textId="77777777"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  <w:p w14:paraId="363E421C" w14:textId="77777777" w:rsidR="00385D01" w:rsidRPr="00AB5365" w:rsidRDefault="00385D01" w:rsidP="00F078D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14:paraId="0D7AF84D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14:paraId="41946A6E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5C3CA3C" w14:textId="77777777" w:rsidR="00385D01" w:rsidRPr="00AB5365" w:rsidRDefault="00385D01" w:rsidP="00F078D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73325C8D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E1577B1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489DC5D9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7BBFC1B" w14:textId="77777777" w:rsidR="00385D01" w:rsidRPr="00AB5365" w:rsidRDefault="00385D01" w:rsidP="00F078D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31C395B0" w14:textId="77777777" w:rsidR="00385D01" w:rsidRPr="007B721A" w:rsidRDefault="00385D01" w:rsidP="00F078DE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</w:t>
            </w:r>
            <w:proofErr w:type="gramStart"/>
            <w:r w:rsidRPr="00AB5365">
              <w:rPr>
                <w:sz w:val="18"/>
                <w:szCs w:val="18"/>
              </w:rPr>
              <w:t xml:space="preserve">подпись)   </w:t>
            </w:r>
            <w:proofErr w:type="gramEnd"/>
            <w:r w:rsidRPr="00AB5365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6E574B9E" w14:textId="77777777" w:rsidR="007537CC" w:rsidRPr="00385D01" w:rsidRDefault="00DC5C76" w:rsidP="00385D01">
      <w:pPr>
        <w:widowControl/>
        <w:autoSpaceDE/>
        <w:autoSpaceDN/>
        <w:adjustRightInd/>
        <w:rPr>
          <w:rFonts w:eastAsia="Times New Roman"/>
          <w:kern w:val="1"/>
          <w:sz w:val="18"/>
          <w:szCs w:val="18"/>
          <w:lang w:eastAsia="ar-SA"/>
        </w:rPr>
      </w:pPr>
    </w:p>
    <w:sectPr w:rsidR="007537CC" w:rsidRPr="0038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B17F1"/>
    <w:multiLevelType w:val="hybridMultilevel"/>
    <w:tmpl w:val="F4B2ED08"/>
    <w:lvl w:ilvl="0" w:tplc="0150D5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28"/>
    <w:rsid w:val="00053F1F"/>
    <w:rsid w:val="001E29BE"/>
    <w:rsid w:val="001E38AB"/>
    <w:rsid w:val="00385D01"/>
    <w:rsid w:val="003D57E2"/>
    <w:rsid w:val="00511226"/>
    <w:rsid w:val="007275B7"/>
    <w:rsid w:val="00755B67"/>
    <w:rsid w:val="008E0791"/>
    <w:rsid w:val="00930B59"/>
    <w:rsid w:val="00C04565"/>
    <w:rsid w:val="00DC5C76"/>
    <w:rsid w:val="00F43C0E"/>
    <w:rsid w:val="00F54905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89C8"/>
  <w15:docId w15:val="{E3AB5BFB-9ADE-42E0-94A2-C15D2AF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3C0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3C0E"/>
    <w:rPr>
      <w:color w:val="800080" w:themeColor="followedHyperlink"/>
      <w:u w:val="single"/>
    </w:rPr>
  </w:style>
  <w:style w:type="character" w:customStyle="1" w:styleId="a9">
    <w:name w:val="Основной текст_"/>
    <w:link w:val="3"/>
    <w:locked/>
    <w:rsid w:val="00F43C0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F43C0E"/>
    <w:pPr>
      <w:shd w:val="clear" w:color="auto" w:fill="FFFFFF"/>
      <w:autoSpaceDE/>
      <w:autoSpaceDN/>
      <w:adjustRightInd/>
      <w:spacing w:before="240" w:line="274" w:lineRule="exact"/>
      <w:ind w:hanging="4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1896</Words>
  <Characters>10812</Characters>
  <Application>Microsoft Office Word</Application>
  <DocSecurity>0</DocSecurity>
  <Lines>90</Lines>
  <Paragraphs>25</Paragraphs>
  <ScaleCrop>false</ScaleCrop>
  <Company/>
  <LinksUpToDate>false</LinksUpToDate>
  <CharactersWithSpaces>12683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2021-10-09T08:25:00Z</dcterms:created>
  <dcterms:modified xsi:type="dcterms:W3CDTF">2022-01-20T13:40:00Z</dcterms:modified>
</cp:coreProperties>
</file>