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Грузовой бортовой УАЗ 3303, № кузова (кабины, прицепа) 33030030116126, модель, № двигателя 41780В 30704331; 2003 г.в.; гос.№ В 748 НЕ 42; VIN: XTT33030030476629..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98 024.17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5072–ОАЗФ/1/63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20:48:42;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Полехин Максим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(ИНН:542112040660)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15:16:33;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Эпов Михаил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(ИНН:540618791940)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07:12:15;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120 600.00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111 999.00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Эпов Михаил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630040, Новосибирсск, микрорайон Стрижи, дом 11, квартира 73.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111 999.00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Полехин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632640 Новосибирская область р.п.Коченево 2-й пер. Связистов д.2 к.1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