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Трактор с бульдозерным и рыхлительным оборудованием Б 10М.6000-ЕН, заводской № машины (рамы) 38843 (157902); 2007г.в.; гос.№ КУ 8068 42..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854 976.67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