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Прицеп-здание мобильное САРМАТ 7722, заводской № машины (рамы) б/н; 1986г.в.; гос.№ КУ 4092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92 407.50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5072–ОАЗФ/1/22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Зельманович Вероника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(ИНН:616811278610)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11:58:29;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11:58:21;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111 111.00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108 000.00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Зельманович Вероника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344000, Россия,Ростовская область, г Ростов-на-Дону, пер Кущевский д 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