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Трактор с бульдозерным и рыхлительным оборудованием Б 10М.6000-ЕН, заводской № машины (рамы) 38843 (157902); 2007г.в.; гос.№ КУ 8068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854 976.67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