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Автобетоносмеситель 580711 (АБС-7) на базе КАМАЗ-53229R, № шасси (рамы) XTC53229R52250499, № кузова (кабины, прицепа) 1935286, отсутствует двигатель, кабина разукомплектована; 2005 г.в.; гос.№Р 356 КО 42; VIN: X8958071150BZ2062..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318 968.33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