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5061–ОАОФ/1/3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3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Саченко Ирина Валентиновна;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Объект недвижимости Земельный участок, кадастровый (условный) номер 33:10:001309:173, Виды разрешенного использования объекта недвижимости: для ведения личного подсобного хозяйства; Для ведения личного подсобного хозяйства, площадь: 28351 +/- 59 кв. м., адрес объекта: Россия, обл Владимирская, р-н Селивановский, тер МО сельское поселение Малышевское, д. Большое Угрюмово.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4 037 749.00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А11-1572/2020.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Владимирской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Саченко Ирина Валентиновна.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Моторина Екатерина Витальевна.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Моторина Екатерина Витальевна.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«20»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«21» декабря 2021г. 17:00:00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(Моторина Екатерина Витальевна)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Моторина Екатерина Витальевна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