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5057–ОАОФ/2/11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ГАЗ-2705 грузовой фургон цельнометаллический (7 мест) 2012 г.в. VIN Х96270500С0724169 г/н Т729МР67.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307 817.00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«21»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