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№ 5057–ОАОФ/1/2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2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«21» декабря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5057-ОАОФ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"79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2</w:t>
      </w:r>
      <w:r>
        <w:rPr>
          <w:rFonts w:eastAsia="Times New Roman"/>
        </w:rPr>
        <w:t>: АВТОКРАН УРАЛ-4320-105831 2008 г.в. № шасси/рамы 4320008003764.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1 401 274.00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bookmarkEnd w:id="2"/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А62-3028/2020.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Смоленской области.</w:t>
      </w:r>
      <w:bookmarkStart w:id="3" w:name="_Hlk38153501"/>
      <w:bookmarkStart w:id="4" w:name="_GoBack"/>
      <w:bookmarkEnd w:id="3"/>
      <w:bookmarkEnd w:id="4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5" w:name="_Hlk37884772"/>
      <w:r>
        <w:rPr>
          <w:b/>
          <w:bCs/>
        </w:rPr>
        <w:t>Наименование должника</w:t>
      </w:r>
      <w:bookmarkEnd w:id="5"/>
    </w:p>
    <w:p>
      <w:pPr>
        <w:pStyle w:val="Normal"/>
        <w:spacing w:lineRule="auto" w:line="264" w:before="0" w:after="120"/>
        <w:ind w:firstLine="567"/>
        <w:rPr/>
      </w:pPr>
      <w:r>
        <w:rPr/>
        <w:t>АО "79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Смирнов Игорь Геннадьевич.</w:t>
      </w:r>
      <w:bookmarkStart w:id="6" w:name="_Hlk37882833"/>
      <w:bookmarkEnd w:id="6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7" w:name="_Hlk37884187"/>
      <w:r>
        <w:rPr>
          <w:b/>
          <w:bCs/>
        </w:rPr>
        <w:t>Дата и время представления заявок на участие</w:t>
      </w:r>
      <w:bookmarkEnd w:id="7"/>
      <w:r>
        <w:rPr>
          <w:b/>
          <w:bCs/>
        </w:rPr>
        <w:t xml:space="preserve"> в торгах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«15» ноября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«20» декабря 2021г. 12:00:00</w:t>
      </w:r>
      <w:bookmarkStart w:id="8" w:name="_Hlk38153468"/>
      <w:bookmarkStart w:id="9" w:name="_Hlk38027018"/>
      <w:bookmarkEnd w:id="8"/>
      <w:bookmarkEnd w:id="9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10" w:name="OLE_LINK36"/>
      <w:bookmarkEnd w:id="10"/>
      <w:r>
        <w:rPr>
          <w:b/>
          <w:bCs/>
        </w:rPr>
        <w:t>Перечень зарегистрированных заявок</w:t>
      </w:r>
    </w:p>
    <w:tbl>
      <w:tblPr>
        <w:tblW w:w="5000" w:type="pct"/>
        <w:jc w:val="center"/>
        <w:tblInd w:w="0" w:type="dxa"/>
        <w:tblCellMar>
          <w:top w:w="0" w:type="dxa"/>
          <w:left w:w="27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29"/>
        <w:gridCol w:w="3903"/>
        <w:gridCol w:w="2139"/>
      </w:tblGrid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«17» декабря 2021 года, время:  15:40:36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АКЦИОНЕРНОЕ ОБЩЕСТВО "53 АРСЕНАЛ"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ОГРН:1105249001120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«20» декабря 2021 года, время:  11:09:06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ИП Уфимцев Павел Викторович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ОГРНИП:311667114400051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  <w:tr>
        <w:trPr/>
        <w:tc>
          <w:tcPr>
            <w:tcW w:w="30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«20» декабря 2021 года, время:  11:27:41  </w:t>
            </w:r>
          </w:p>
        </w:tc>
        <w:tc>
          <w:tcPr>
            <w:tcW w:w="39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Федотова Ирина Михайловна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ИНН:673001180360</w:t>
            </w:r>
          </w:p>
        </w:tc>
        <w:tc>
          <w:tcPr>
            <w:tcW w:w="21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 xml:space="preserve">Заявка принята </w:t>
            </w:r>
          </w:p>
        </w:tc>
      </w:tr>
    </w:tbl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13. Перечень заявителей, допущенных к участию в торгах</w:t>
      </w:r>
    </w:p>
    <w:tbl>
      <w:tblPr>
        <w:tblW w:w="5000" w:type="pct"/>
        <w:jc w:val="center"/>
        <w:tblInd w:w="0" w:type="dxa"/>
        <w:tblCellMar>
          <w:top w:w="0" w:type="dxa"/>
          <w:left w:w="27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20"/>
        <w:gridCol w:w="5650"/>
      </w:tblGrid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«20» декабря 2021 года, время:  11:27:41  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Федотова Ирина Михайловна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ИНН:673001180360</w:t>
            </w:r>
          </w:p>
        </w:tc>
      </w:tr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«20» декабря 2021 года, время:  11:09:06  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ИП Уфимцев Павел Викторович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ОГРНИП:311667114400051</w:t>
            </w:r>
          </w:p>
        </w:tc>
      </w:tr>
      <w:tr>
        <w:trPr/>
        <w:tc>
          <w:tcPr>
            <w:tcW w:w="3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«17» декабря 2021 года, время:  15:40:36  </w:t>
            </w:r>
          </w:p>
        </w:tc>
        <w:tc>
          <w:tcPr>
            <w:tcW w:w="56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АКЦИОНЕРНОЕ ОБЩЕСТВО "53 АРСЕНАЛ"</w:t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>ОГРН:1105249001120</w:t>
            </w:r>
          </w:p>
        </w:tc>
      </w:tr>
    </w:tbl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14. Перечень заявителей, которым отказано в допуске к участию в торгах</w:t>
      </w:r>
    </w:p>
    <w:tbl>
      <w:tblPr>
        <w:tblW w:w="5000" w:type="pct"/>
        <w:jc w:val="center"/>
        <w:tblInd w:w="0" w:type="dxa"/>
        <w:tblCellMar>
          <w:top w:w="0" w:type="dxa"/>
          <w:left w:w="27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60"/>
        <w:gridCol w:w="3660"/>
        <w:gridCol w:w="1951"/>
      </w:tblGrid>
      <w:tr>
        <w:trPr/>
        <w:tc>
          <w:tcPr>
            <w:tcW w:w="3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3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>
        <w:trPr/>
        <w:tc>
          <w:tcPr>
            <w:tcW w:w="3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36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/>
            </w:r>
          </w:p>
          <w:p>
            <w:pPr>
              <w:pStyle w:val="Tabletext"/>
              <w:spacing w:lineRule="auto" w:line="264"/>
              <w:jc w:val="center"/>
              <w:rPr/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/>
            </w:r>
          </w:p>
        </w:tc>
        <w:tc>
          <w:tcPr>
            <w:tcW w:w="19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color="auto" w:fill="auto" w:val="clear"/>
            <w:vAlign w:val="center"/>
          </w:tcPr>
          <w:p>
            <w:pPr>
              <w:pStyle w:val="Tabletext"/>
              <w:spacing w:lineRule="auto" w:line="264"/>
              <w:jc w:val="center"/>
              <w:rPr>
                <w:b/>
                <w:b/>
              </w:rPr>
            </w:pPr>
            <w:r>
              <w:rPr>
                <w:b/>
                <w:sz w:val="18"/>
                <w:szCs w:val="18"/>
              </w:rPr>
              <w:t/>
            </w:r>
          </w:p>
        </w:tc>
      </w:tr>
    </w:tbl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64"/>
        <w:ind w:firstLine="567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64"/>
        <w:ind w:firstLine="567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-1066800</wp:posOffset>
              </wp:positionH>
              <wp:positionV relativeFrom="paragraph">
                <wp:posOffset>-439420</wp:posOffset>
              </wp:positionV>
              <wp:extent cx="7563485" cy="1069530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2880" cy="106945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pt;margin-top:-34.6pt;width:595.45pt;height:842.05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Application>LibreOffice/6.4.4.2$Linux_X86_64 LibreOffice_project/40$Build-2</Application>
  <Pages>2</Pages>
  <Words>197</Words>
  <Characters>1740</Characters>
  <CharactersWithSpaces>1900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2020-08-20T16:18:25Z</dcterms:modified>
  <cp:revision>34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