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5031–ОАОФ/1/2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ноября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5031-ОАОФ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ООО «ЛИДЕРТЕХ»;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Офисное оборудование в количестве 278 шт., в том числе: мониторы, системные блоки, принтеры, сканер, МФУ, коммутаторы, сплиттеры, уничтожитель бумаг, жалюзи вертикальные, столы, кресла компьютерные, стулья, тумбы, шкафы для документов, шкафы для одежды, вешалки для одежды.
Подробный состав лота приложен в файле «Состав Лота № 2 – Офисное оборудование», а также к сообщению о проведении торгов на ЕФРСБ..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700 000.00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А40-239044/20-160-292.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Москвы.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ООО «ЛИДЕРТЕХ».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Черкасова Татьяна Андреевна.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Черкасова Татьяна Андреевна.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«11» октября 2021г. 00:00:00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«22» ноября 2021г. 00:00:00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(Черкасова Татьяна Андреевна)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Черкасова Татьяна Андреевна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