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89A88" w14:textId="77777777" w:rsidR="004650FF" w:rsidRPr="000E4FE8" w:rsidRDefault="006B0A84" w:rsidP="004650FF">
      <w:pPr>
        <w:pStyle w:val="a5"/>
        <w:rPr>
          <w:szCs w:val="22"/>
        </w:rPr>
      </w:pPr>
      <w:r>
        <w:rPr>
          <w:szCs w:val="22"/>
        </w:rPr>
        <w:t xml:space="preserve">ПРОЕКТ </w:t>
      </w:r>
      <w:r w:rsidR="004650FF" w:rsidRPr="000E4FE8">
        <w:rPr>
          <w:szCs w:val="22"/>
        </w:rPr>
        <w:t>ДОГОВОР</w:t>
      </w:r>
      <w:r>
        <w:rPr>
          <w:szCs w:val="22"/>
        </w:rPr>
        <w:t>А</w:t>
      </w:r>
      <w:r w:rsidR="004650FF" w:rsidRPr="000E4FE8">
        <w:rPr>
          <w:szCs w:val="22"/>
        </w:rPr>
        <w:t xml:space="preserve"> </w:t>
      </w:r>
    </w:p>
    <w:p w14:paraId="650D0FF2" w14:textId="77777777" w:rsidR="004650FF" w:rsidRPr="000E4FE8" w:rsidRDefault="004650FF" w:rsidP="004650FF">
      <w:pPr>
        <w:jc w:val="center"/>
        <w:rPr>
          <w:b/>
          <w:sz w:val="22"/>
          <w:szCs w:val="22"/>
        </w:rPr>
      </w:pPr>
      <w:r w:rsidRPr="000E4FE8">
        <w:rPr>
          <w:b/>
          <w:sz w:val="22"/>
          <w:szCs w:val="22"/>
        </w:rPr>
        <w:t>купли-продажи имущества на торгах</w:t>
      </w:r>
    </w:p>
    <w:p w14:paraId="4129AE20" w14:textId="77777777" w:rsidR="004650FF" w:rsidRPr="000E4FE8" w:rsidRDefault="004650FF" w:rsidP="004650FF">
      <w:pPr>
        <w:jc w:val="center"/>
        <w:rPr>
          <w:b/>
          <w:sz w:val="22"/>
          <w:szCs w:val="22"/>
        </w:rPr>
      </w:pPr>
    </w:p>
    <w:p w14:paraId="7709DB16" w14:textId="77777777" w:rsidR="004650FF" w:rsidRPr="000E4FE8" w:rsidRDefault="004650FF" w:rsidP="004650FF">
      <w:pPr>
        <w:rPr>
          <w:sz w:val="22"/>
          <w:szCs w:val="22"/>
        </w:rPr>
      </w:pPr>
      <w:r w:rsidRPr="000E4FE8">
        <w:rPr>
          <w:sz w:val="22"/>
          <w:szCs w:val="22"/>
        </w:rPr>
        <w:t xml:space="preserve">г. </w:t>
      </w:r>
      <w:r w:rsidR="000E4FE8">
        <w:rPr>
          <w:sz w:val="22"/>
          <w:szCs w:val="22"/>
        </w:rPr>
        <w:t>Москва</w:t>
      </w:r>
      <w:r w:rsidRPr="000E4FE8">
        <w:rPr>
          <w:sz w:val="22"/>
          <w:szCs w:val="22"/>
        </w:rPr>
        <w:tab/>
      </w:r>
      <w:r w:rsidRPr="000E4FE8">
        <w:rPr>
          <w:sz w:val="22"/>
          <w:szCs w:val="22"/>
        </w:rPr>
        <w:tab/>
      </w:r>
      <w:r w:rsidRPr="000E4FE8">
        <w:rPr>
          <w:sz w:val="22"/>
          <w:szCs w:val="22"/>
        </w:rPr>
        <w:tab/>
      </w:r>
      <w:r w:rsidRPr="000E4FE8">
        <w:rPr>
          <w:sz w:val="22"/>
          <w:szCs w:val="22"/>
        </w:rPr>
        <w:tab/>
        <w:t xml:space="preserve">                                                          </w:t>
      </w:r>
      <w:r w:rsidR="000E4FE8">
        <w:rPr>
          <w:sz w:val="22"/>
          <w:szCs w:val="22"/>
        </w:rPr>
        <w:t>« ___»</w:t>
      </w:r>
      <w:r w:rsidRPr="000E4FE8">
        <w:rPr>
          <w:sz w:val="22"/>
          <w:szCs w:val="22"/>
        </w:rPr>
        <w:t>______ 20</w:t>
      </w:r>
      <w:r w:rsidR="00A64A1D">
        <w:rPr>
          <w:sz w:val="22"/>
          <w:szCs w:val="22"/>
        </w:rPr>
        <w:t>21</w:t>
      </w:r>
      <w:r w:rsidRPr="000E4FE8">
        <w:rPr>
          <w:sz w:val="22"/>
          <w:szCs w:val="22"/>
        </w:rPr>
        <w:t>года</w:t>
      </w:r>
    </w:p>
    <w:p w14:paraId="5026D68C" w14:textId="77777777" w:rsidR="004650FF" w:rsidRPr="000E4FE8" w:rsidRDefault="004650FF" w:rsidP="004650FF">
      <w:pPr>
        <w:ind w:firstLine="567"/>
        <w:jc w:val="both"/>
        <w:rPr>
          <w:b/>
          <w:sz w:val="22"/>
          <w:szCs w:val="22"/>
        </w:rPr>
      </w:pPr>
    </w:p>
    <w:p w14:paraId="7D01A6ED" w14:textId="404E1C6A" w:rsidR="00EB1A75" w:rsidRPr="00F231AF" w:rsidRDefault="00A64A1D" w:rsidP="000E4FE8">
      <w:pPr>
        <w:spacing w:line="228" w:lineRule="auto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Общество с ограниченной ответственностью </w:t>
      </w:r>
      <w:r>
        <w:rPr>
          <w:b/>
          <w:bCs/>
          <w:sz w:val="22"/>
          <w:szCs w:val="22"/>
        </w:rPr>
        <w:t>«</w:t>
      </w:r>
      <w:r w:rsidR="005F7FCB">
        <w:rPr>
          <w:b/>
          <w:bCs/>
          <w:sz w:val="22"/>
          <w:szCs w:val="22"/>
        </w:rPr>
        <w:t>НПА-Сегмент</w:t>
      </w:r>
      <w:r>
        <w:rPr>
          <w:b/>
          <w:bCs/>
          <w:sz w:val="22"/>
          <w:szCs w:val="22"/>
        </w:rPr>
        <w:t xml:space="preserve">» </w:t>
      </w:r>
      <w:r>
        <w:rPr>
          <w:bCs/>
          <w:sz w:val="22"/>
          <w:szCs w:val="22"/>
        </w:rPr>
        <w:t>(далее – ООО «</w:t>
      </w:r>
      <w:r w:rsidR="005F7FCB">
        <w:rPr>
          <w:bCs/>
          <w:sz w:val="22"/>
          <w:szCs w:val="22"/>
        </w:rPr>
        <w:t>НПА-Сегмент</w:t>
      </w:r>
      <w:r>
        <w:rPr>
          <w:bCs/>
          <w:sz w:val="22"/>
          <w:szCs w:val="22"/>
        </w:rPr>
        <w:t xml:space="preserve">», </w:t>
      </w:r>
      <w:bookmarkStart w:id="0" w:name="_Hlk88401805"/>
      <w:r>
        <w:rPr>
          <w:bCs/>
          <w:sz w:val="22"/>
          <w:szCs w:val="22"/>
        </w:rPr>
        <w:t xml:space="preserve">ОГРН </w:t>
      </w:r>
      <w:r w:rsidR="005F7FCB" w:rsidRPr="005F7FCB">
        <w:rPr>
          <w:bCs/>
          <w:sz w:val="22"/>
          <w:szCs w:val="22"/>
        </w:rPr>
        <w:t>5147746409080; ИНН</w:t>
      </w:r>
      <w:r w:rsidR="005F7FCB">
        <w:rPr>
          <w:bCs/>
          <w:sz w:val="22"/>
          <w:szCs w:val="22"/>
        </w:rPr>
        <w:t xml:space="preserve"> </w:t>
      </w:r>
      <w:r w:rsidR="005F7FCB" w:rsidRPr="005F7FCB">
        <w:rPr>
          <w:bCs/>
          <w:sz w:val="22"/>
          <w:szCs w:val="22"/>
        </w:rPr>
        <w:t>7707850132</w:t>
      </w:r>
      <w:bookmarkEnd w:id="0"/>
      <w:r w:rsidR="005F7FCB" w:rsidRPr="005F7FCB">
        <w:rPr>
          <w:bCs/>
          <w:sz w:val="22"/>
          <w:szCs w:val="22"/>
        </w:rPr>
        <w:t>;</w:t>
      </w:r>
      <w:r w:rsidR="005F7FCB">
        <w:rPr>
          <w:bCs/>
          <w:sz w:val="22"/>
          <w:szCs w:val="22"/>
        </w:rPr>
        <w:t xml:space="preserve"> адрес</w:t>
      </w:r>
      <w:r w:rsidR="005F7FCB" w:rsidRPr="005F7FCB">
        <w:rPr>
          <w:bCs/>
          <w:sz w:val="22"/>
          <w:szCs w:val="22"/>
        </w:rPr>
        <w:t xml:space="preserve">: </w:t>
      </w:r>
      <w:bookmarkStart w:id="1" w:name="_Hlk88401795"/>
      <w:r w:rsidR="005F7FCB" w:rsidRPr="005F7FCB">
        <w:rPr>
          <w:bCs/>
          <w:sz w:val="22"/>
          <w:szCs w:val="22"/>
        </w:rPr>
        <w:t>127055, г. Москва, ул. Сущёвская, д. 27, стр.2, ком. 3</w:t>
      </w:r>
      <w:bookmarkEnd w:id="1"/>
      <w:r>
        <w:rPr>
          <w:bCs/>
          <w:sz w:val="22"/>
          <w:szCs w:val="22"/>
        </w:rPr>
        <w:t xml:space="preserve">; </w:t>
      </w:r>
      <w:r w:rsidRPr="002227CC">
        <w:rPr>
          <w:bCs/>
          <w:sz w:val="22"/>
          <w:szCs w:val="22"/>
        </w:rPr>
        <w:t xml:space="preserve">конкурсное производство открыто Решением Арбитражного суда </w:t>
      </w:r>
      <w:r w:rsidR="005F7FCB" w:rsidRPr="002227CC">
        <w:rPr>
          <w:bCs/>
          <w:sz w:val="22"/>
          <w:szCs w:val="22"/>
        </w:rPr>
        <w:t>города Москвы</w:t>
      </w:r>
      <w:r w:rsidRPr="002227CC">
        <w:rPr>
          <w:bCs/>
          <w:sz w:val="22"/>
          <w:szCs w:val="22"/>
        </w:rPr>
        <w:t xml:space="preserve"> по делу №</w:t>
      </w:r>
      <w:r w:rsidR="002227CC" w:rsidRPr="002227CC">
        <w:rPr>
          <w:bCs/>
          <w:sz w:val="22"/>
          <w:szCs w:val="22"/>
        </w:rPr>
        <w:t xml:space="preserve">А40-292020/19-95-345 </w:t>
      </w:r>
      <w:r w:rsidRPr="002227CC">
        <w:rPr>
          <w:bCs/>
          <w:sz w:val="22"/>
          <w:szCs w:val="22"/>
        </w:rPr>
        <w:t xml:space="preserve">от </w:t>
      </w:r>
      <w:r w:rsidR="005F7FCB" w:rsidRPr="002227CC">
        <w:rPr>
          <w:bCs/>
          <w:sz w:val="22"/>
          <w:szCs w:val="22"/>
        </w:rPr>
        <w:t>1</w:t>
      </w:r>
      <w:r w:rsidR="002227CC" w:rsidRPr="002227CC">
        <w:rPr>
          <w:bCs/>
          <w:sz w:val="22"/>
          <w:szCs w:val="22"/>
        </w:rPr>
        <w:t>3</w:t>
      </w:r>
      <w:r w:rsidR="005F7FCB" w:rsidRPr="002227CC">
        <w:rPr>
          <w:bCs/>
          <w:sz w:val="22"/>
          <w:szCs w:val="22"/>
        </w:rPr>
        <w:t>.09.2021</w:t>
      </w:r>
      <w:r w:rsidR="002227CC" w:rsidRPr="002227CC">
        <w:rPr>
          <w:bCs/>
          <w:sz w:val="22"/>
          <w:szCs w:val="22"/>
        </w:rPr>
        <w:t xml:space="preserve"> </w:t>
      </w:r>
      <w:r w:rsidRPr="002227CC">
        <w:rPr>
          <w:bCs/>
          <w:sz w:val="22"/>
          <w:szCs w:val="22"/>
        </w:rPr>
        <w:t>г.)</w:t>
      </w:r>
      <w:r w:rsidRPr="002227CC">
        <w:rPr>
          <w:b/>
          <w:sz w:val="22"/>
          <w:szCs w:val="22"/>
        </w:rPr>
        <w:t xml:space="preserve">, </w:t>
      </w:r>
      <w:r w:rsidRPr="002227CC">
        <w:rPr>
          <w:sz w:val="22"/>
          <w:szCs w:val="22"/>
        </w:rPr>
        <w:t>в лице конкурного управляющего</w:t>
      </w:r>
      <w:r w:rsidRPr="002227CC">
        <w:rPr>
          <w:b/>
          <w:sz w:val="22"/>
          <w:szCs w:val="22"/>
        </w:rPr>
        <w:t xml:space="preserve"> </w:t>
      </w:r>
      <w:proofErr w:type="spellStart"/>
      <w:r w:rsidR="002227CC" w:rsidRPr="002227CC">
        <w:rPr>
          <w:b/>
          <w:sz w:val="22"/>
          <w:szCs w:val="22"/>
        </w:rPr>
        <w:t>Боклина</w:t>
      </w:r>
      <w:proofErr w:type="spellEnd"/>
      <w:r w:rsidR="002227CC" w:rsidRPr="002227CC">
        <w:rPr>
          <w:b/>
          <w:sz w:val="22"/>
          <w:szCs w:val="22"/>
        </w:rPr>
        <w:t xml:space="preserve"> Вячеслава Андреевича</w:t>
      </w:r>
      <w:r w:rsidRPr="002227CC">
        <w:rPr>
          <w:b/>
          <w:sz w:val="22"/>
          <w:szCs w:val="22"/>
        </w:rPr>
        <w:t xml:space="preserve">, </w:t>
      </w:r>
      <w:r w:rsidRPr="002227CC">
        <w:rPr>
          <w:bCs/>
          <w:sz w:val="22"/>
          <w:szCs w:val="22"/>
        </w:rPr>
        <w:t xml:space="preserve">действующего на основании Определения Арбитражного суда </w:t>
      </w:r>
      <w:r w:rsidR="002227CC">
        <w:rPr>
          <w:bCs/>
          <w:sz w:val="22"/>
          <w:szCs w:val="22"/>
        </w:rPr>
        <w:t>города Москвы</w:t>
      </w:r>
      <w:r w:rsidRPr="002227CC">
        <w:rPr>
          <w:bCs/>
          <w:sz w:val="22"/>
          <w:szCs w:val="22"/>
        </w:rPr>
        <w:t xml:space="preserve"> по делу </w:t>
      </w:r>
      <w:bookmarkStart w:id="2" w:name="_Hlk88401835"/>
      <w:r w:rsidRPr="002227CC">
        <w:rPr>
          <w:bCs/>
          <w:sz w:val="22"/>
          <w:szCs w:val="22"/>
        </w:rPr>
        <w:t xml:space="preserve">№ </w:t>
      </w:r>
      <w:r w:rsidR="002227CC" w:rsidRPr="002227CC">
        <w:rPr>
          <w:bCs/>
          <w:sz w:val="22"/>
          <w:szCs w:val="22"/>
        </w:rPr>
        <w:t>А40-292020/19-95-</w:t>
      </w:r>
      <w:r w:rsidR="002227CC" w:rsidRPr="002C5C8D">
        <w:rPr>
          <w:bCs/>
          <w:sz w:val="22"/>
          <w:szCs w:val="22"/>
        </w:rPr>
        <w:t xml:space="preserve">345 </w:t>
      </w:r>
      <w:bookmarkEnd w:id="2"/>
      <w:r w:rsidR="002227CC" w:rsidRPr="002C5C8D">
        <w:rPr>
          <w:bCs/>
          <w:sz w:val="22"/>
          <w:szCs w:val="22"/>
        </w:rPr>
        <w:t>от 13.09.2021 г.</w:t>
      </w:r>
      <w:r w:rsidR="00EB1A75" w:rsidRPr="002C5C8D">
        <w:rPr>
          <w:sz w:val="22"/>
          <w:szCs w:val="22"/>
        </w:rPr>
        <w:t>,</w:t>
      </w:r>
      <w:r w:rsidR="00EB1A75" w:rsidRPr="002227CC">
        <w:rPr>
          <w:sz w:val="22"/>
          <w:szCs w:val="22"/>
        </w:rPr>
        <w:t xml:space="preserve"> именуемое</w:t>
      </w:r>
      <w:r w:rsidR="00EB1A75" w:rsidRPr="00F231AF">
        <w:rPr>
          <w:sz w:val="22"/>
          <w:szCs w:val="22"/>
        </w:rPr>
        <w:t xml:space="preserve"> в дальнейшем </w:t>
      </w:r>
      <w:r w:rsidR="002227CC" w:rsidRPr="00F231AF">
        <w:rPr>
          <w:b/>
          <w:sz w:val="22"/>
          <w:szCs w:val="22"/>
        </w:rPr>
        <w:t>«Продавец»</w:t>
      </w:r>
      <w:r w:rsidR="002227CC" w:rsidRPr="00F231AF">
        <w:rPr>
          <w:sz w:val="22"/>
          <w:szCs w:val="22"/>
        </w:rPr>
        <w:t>, с одной стороны</w:t>
      </w:r>
      <w:r w:rsidR="00EB1A75" w:rsidRPr="00F231AF">
        <w:rPr>
          <w:sz w:val="22"/>
          <w:szCs w:val="22"/>
        </w:rPr>
        <w:t xml:space="preserve">, и </w:t>
      </w:r>
    </w:p>
    <w:p w14:paraId="436DCBC8" w14:textId="77777777" w:rsidR="004650FF" w:rsidRPr="000E4FE8" w:rsidRDefault="000E4FE8" w:rsidP="000E4FE8">
      <w:pPr>
        <w:spacing w:line="228" w:lineRule="auto"/>
        <w:ind w:firstLine="708"/>
        <w:jc w:val="both"/>
        <w:rPr>
          <w:sz w:val="22"/>
          <w:szCs w:val="22"/>
        </w:rPr>
      </w:pPr>
      <w:r w:rsidRPr="00F231AF">
        <w:rPr>
          <w:sz w:val="22"/>
          <w:szCs w:val="22"/>
        </w:rPr>
        <w:t xml:space="preserve">___________________________________, именуемый далее - </w:t>
      </w:r>
      <w:r w:rsidRPr="00F231AF">
        <w:rPr>
          <w:b/>
          <w:sz w:val="22"/>
          <w:szCs w:val="22"/>
        </w:rPr>
        <w:t>«Покупатель»</w:t>
      </w:r>
      <w:r w:rsidRPr="00F231AF">
        <w:rPr>
          <w:sz w:val="22"/>
          <w:szCs w:val="22"/>
        </w:rPr>
        <w:t xml:space="preserve">, с другой стороны, в дальнейшем совместно именуемые </w:t>
      </w:r>
      <w:r w:rsidRPr="00F231AF">
        <w:rPr>
          <w:b/>
          <w:sz w:val="22"/>
          <w:szCs w:val="22"/>
        </w:rPr>
        <w:t>«Стороны</w:t>
      </w:r>
      <w:r w:rsidRPr="000E4FE8">
        <w:rPr>
          <w:b/>
          <w:sz w:val="22"/>
          <w:szCs w:val="22"/>
        </w:rPr>
        <w:t>»,</w:t>
      </w:r>
      <w:r w:rsidRPr="000E4FE8">
        <w:rPr>
          <w:sz w:val="22"/>
          <w:szCs w:val="22"/>
        </w:rPr>
        <w:t xml:space="preserve"> </w:t>
      </w:r>
      <w:r w:rsidR="004650FF" w:rsidRPr="000E4FE8">
        <w:rPr>
          <w:sz w:val="22"/>
          <w:szCs w:val="22"/>
        </w:rPr>
        <w:t>заключили настоящий Договор (Далее - Договор) о нижеследующем.  </w:t>
      </w:r>
    </w:p>
    <w:p w14:paraId="662F90E5" w14:textId="77777777" w:rsidR="004650FF" w:rsidRPr="000E4FE8" w:rsidRDefault="004650FF" w:rsidP="004650FF">
      <w:pPr>
        <w:spacing w:line="228" w:lineRule="auto"/>
        <w:ind w:firstLine="708"/>
        <w:jc w:val="both"/>
        <w:rPr>
          <w:sz w:val="22"/>
          <w:szCs w:val="22"/>
        </w:rPr>
      </w:pPr>
      <w:r w:rsidRPr="000E4FE8">
        <w:rPr>
          <w:sz w:val="22"/>
          <w:szCs w:val="22"/>
        </w:rPr>
        <w:t>Настоящий договор заключен по результатам торгов, проведенных «__» ______ 201__г. Организатором торгов - ООО «</w:t>
      </w:r>
      <w:r w:rsidR="006B0A84">
        <w:rPr>
          <w:sz w:val="22"/>
          <w:szCs w:val="22"/>
        </w:rPr>
        <w:t>ГК</w:t>
      </w:r>
      <w:r w:rsidRPr="000E4FE8">
        <w:rPr>
          <w:sz w:val="22"/>
          <w:szCs w:val="22"/>
        </w:rPr>
        <w:t xml:space="preserve"> «Кварта». </w:t>
      </w:r>
    </w:p>
    <w:p w14:paraId="49D687D8" w14:textId="77777777" w:rsidR="004650FF" w:rsidRPr="000E4FE8" w:rsidRDefault="004650FF" w:rsidP="004650FF">
      <w:pPr>
        <w:spacing w:line="228" w:lineRule="auto"/>
        <w:ind w:firstLine="708"/>
        <w:jc w:val="both"/>
        <w:rPr>
          <w:sz w:val="22"/>
          <w:szCs w:val="22"/>
        </w:rPr>
      </w:pPr>
      <w:r w:rsidRPr="000E4FE8">
        <w:rPr>
          <w:sz w:val="22"/>
          <w:szCs w:val="22"/>
        </w:rPr>
        <w:t>Сообщение о проведении торгов по продаже имущества опубликовано в газете «Коммерсантъ» №</w:t>
      </w:r>
      <w:r w:rsidR="006B0A84">
        <w:rPr>
          <w:sz w:val="22"/>
          <w:szCs w:val="22"/>
        </w:rPr>
        <w:t>_____</w:t>
      </w:r>
      <w:r w:rsidRPr="000E4FE8">
        <w:rPr>
          <w:sz w:val="22"/>
          <w:szCs w:val="22"/>
        </w:rPr>
        <w:t xml:space="preserve"> от </w:t>
      </w:r>
      <w:r w:rsidR="006B0A84">
        <w:rPr>
          <w:sz w:val="22"/>
          <w:szCs w:val="22"/>
        </w:rPr>
        <w:t>«____» _______20</w:t>
      </w:r>
      <w:r w:rsidR="00A64A1D">
        <w:rPr>
          <w:sz w:val="22"/>
          <w:szCs w:val="22"/>
        </w:rPr>
        <w:t>21</w:t>
      </w:r>
      <w:r w:rsidR="006B0A84">
        <w:rPr>
          <w:sz w:val="22"/>
          <w:szCs w:val="22"/>
        </w:rPr>
        <w:t xml:space="preserve"> г</w:t>
      </w:r>
      <w:r w:rsidRPr="000E4FE8">
        <w:rPr>
          <w:sz w:val="22"/>
          <w:szCs w:val="22"/>
        </w:rPr>
        <w:t xml:space="preserve">. </w:t>
      </w:r>
    </w:p>
    <w:p w14:paraId="46263D77" w14:textId="5BB009C8" w:rsidR="004650FF" w:rsidRDefault="004650FF" w:rsidP="004650FF">
      <w:pPr>
        <w:spacing w:line="228" w:lineRule="auto"/>
        <w:ind w:firstLine="708"/>
        <w:jc w:val="both"/>
        <w:rPr>
          <w:sz w:val="22"/>
          <w:szCs w:val="22"/>
        </w:rPr>
      </w:pPr>
      <w:r w:rsidRPr="000E4FE8">
        <w:rPr>
          <w:sz w:val="22"/>
          <w:szCs w:val="22"/>
        </w:rPr>
        <w:t xml:space="preserve">Протокол №__ о результатах проведения торгов по продаже имущества, принадлежащего </w:t>
      </w:r>
      <w:r w:rsidR="00A64A1D">
        <w:rPr>
          <w:bCs/>
          <w:sz w:val="22"/>
          <w:szCs w:val="22"/>
        </w:rPr>
        <w:t>ООО «</w:t>
      </w:r>
      <w:r w:rsidR="002227CC">
        <w:rPr>
          <w:bCs/>
          <w:sz w:val="22"/>
          <w:szCs w:val="22"/>
        </w:rPr>
        <w:t>НПА-Сегмент</w:t>
      </w:r>
      <w:r w:rsidR="00A64A1D">
        <w:rPr>
          <w:bCs/>
          <w:sz w:val="22"/>
          <w:szCs w:val="22"/>
        </w:rPr>
        <w:t>»</w:t>
      </w:r>
      <w:r w:rsidRPr="000E4FE8">
        <w:rPr>
          <w:sz w:val="22"/>
          <w:szCs w:val="22"/>
        </w:rPr>
        <w:t xml:space="preserve"> от «__» _______ 20</w:t>
      </w:r>
      <w:r w:rsidR="00A64A1D">
        <w:rPr>
          <w:sz w:val="22"/>
          <w:szCs w:val="22"/>
        </w:rPr>
        <w:t>2</w:t>
      </w:r>
      <w:r w:rsidRPr="000E4FE8">
        <w:rPr>
          <w:sz w:val="22"/>
          <w:szCs w:val="22"/>
        </w:rPr>
        <w:t>_г.</w:t>
      </w:r>
    </w:p>
    <w:p w14:paraId="4410C975" w14:textId="5E577EE4" w:rsidR="00AE6632" w:rsidRPr="000E4FE8" w:rsidRDefault="00AE6632" w:rsidP="00AE6632">
      <w:pPr>
        <w:spacing w:line="228" w:lineRule="auto"/>
        <w:ind w:firstLine="708"/>
        <w:jc w:val="both"/>
        <w:rPr>
          <w:sz w:val="22"/>
          <w:szCs w:val="22"/>
        </w:rPr>
      </w:pPr>
      <w:r w:rsidRPr="00AE6632">
        <w:rPr>
          <w:sz w:val="22"/>
          <w:szCs w:val="22"/>
        </w:rPr>
        <w:t>Проведение электронных торгов осуществляется О</w:t>
      </w:r>
      <w:r>
        <w:rPr>
          <w:sz w:val="22"/>
          <w:szCs w:val="22"/>
        </w:rPr>
        <w:t>ператором Электронной площадки,</w:t>
      </w:r>
      <w:r w:rsidRPr="00AE6632">
        <w:rPr>
          <w:sz w:val="22"/>
          <w:szCs w:val="22"/>
        </w:rPr>
        <w:t>»: ООО «Все</w:t>
      </w:r>
      <w:r>
        <w:rPr>
          <w:sz w:val="22"/>
          <w:szCs w:val="22"/>
        </w:rPr>
        <w:t xml:space="preserve">российская Электронная Торговая </w:t>
      </w:r>
      <w:r w:rsidRPr="00AE6632">
        <w:rPr>
          <w:sz w:val="22"/>
          <w:szCs w:val="22"/>
        </w:rPr>
        <w:t>Площадка» (</w:t>
      </w:r>
      <w:r w:rsidR="006B0A84" w:rsidRPr="006B0A84">
        <w:rPr>
          <w:sz w:val="22"/>
          <w:szCs w:val="22"/>
        </w:rPr>
        <w:t xml:space="preserve">«Всероссийская Электронная Торговая Площадка» (далее – ЭТП), юридический адрес: г. Рязань, ул. Зубковой, д. 18в, сайт в сети Интернет </w:t>
      </w:r>
      <w:bookmarkStart w:id="3" w:name="_Hlk88401756"/>
      <w:r w:rsidR="002227CC" w:rsidRPr="002227CC">
        <w:rPr>
          <w:sz w:val="22"/>
          <w:szCs w:val="22"/>
        </w:rPr>
        <w:t>https://банкрот.вэтп.рф/</w:t>
      </w:r>
      <w:bookmarkEnd w:id="3"/>
      <w:r w:rsidR="006B0A84" w:rsidRPr="006B0A84">
        <w:rPr>
          <w:sz w:val="22"/>
          <w:szCs w:val="22"/>
        </w:rPr>
        <w:t>, телефон/факс: 88007778917</w:t>
      </w:r>
      <w:r w:rsidRPr="00AE6632">
        <w:rPr>
          <w:sz w:val="22"/>
          <w:szCs w:val="22"/>
        </w:rPr>
        <w:t>).</w:t>
      </w:r>
    </w:p>
    <w:p w14:paraId="530D756E" w14:textId="77777777" w:rsidR="004650FF" w:rsidRPr="000E4FE8" w:rsidRDefault="004650FF" w:rsidP="004650F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65ED454" w14:textId="77777777" w:rsidR="00EB1A75" w:rsidRPr="00EB1A75" w:rsidRDefault="004650FF" w:rsidP="00EB1A75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/>
        <w:jc w:val="center"/>
        <w:rPr>
          <w:b/>
          <w:sz w:val="22"/>
          <w:szCs w:val="22"/>
        </w:rPr>
      </w:pPr>
      <w:r w:rsidRPr="000E4FE8">
        <w:rPr>
          <w:b/>
          <w:sz w:val="22"/>
          <w:szCs w:val="22"/>
        </w:rPr>
        <w:t>Предмет Договора</w:t>
      </w:r>
    </w:p>
    <w:p w14:paraId="3F046C6A" w14:textId="0AEF1C4E" w:rsidR="00EB1A75" w:rsidRDefault="00A64A1D" w:rsidP="004650FF">
      <w:pPr>
        <w:jc w:val="both"/>
        <w:rPr>
          <w:sz w:val="22"/>
          <w:szCs w:val="22"/>
        </w:rPr>
      </w:pPr>
      <w:r w:rsidRPr="00A64A1D">
        <w:rPr>
          <w:sz w:val="22"/>
          <w:szCs w:val="22"/>
        </w:rPr>
        <w:t>Настоящий договор заключен по результатам открытых торгов по продаже имущества, принадлежащего ООО «</w:t>
      </w:r>
      <w:r w:rsidR="002227CC" w:rsidRPr="002227CC">
        <w:rPr>
          <w:sz w:val="22"/>
          <w:szCs w:val="22"/>
        </w:rPr>
        <w:t>НПА-Сегмент</w:t>
      </w:r>
      <w:r w:rsidRPr="00A64A1D">
        <w:rPr>
          <w:sz w:val="22"/>
          <w:szCs w:val="22"/>
        </w:rPr>
        <w:t>», проводившихся в форме открытого аукциона в соответствии со статьями 447-449 Гражданского кодекса РФ, статьями 110, 111 и 139 Федерального закона «О несостоятельности (банкротстве)» №127-ФЗ, Приказом Минэкономразвития России от 23.07.2015 N 495., Регламентом пользования электронной торговой площадкой, на которой будут проводиться торги по продаже имущества ООО «</w:t>
      </w:r>
      <w:r w:rsidR="002227CC" w:rsidRPr="002227CC">
        <w:rPr>
          <w:sz w:val="22"/>
          <w:szCs w:val="22"/>
        </w:rPr>
        <w:t>НПА-Сегмент</w:t>
      </w:r>
      <w:r w:rsidRPr="00A64A1D">
        <w:rPr>
          <w:sz w:val="22"/>
          <w:szCs w:val="22"/>
        </w:rPr>
        <w:t>», Положением о порядке, сроках и условиях продажи имущества ООО «</w:t>
      </w:r>
      <w:r w:rsidR="002227CC" w:rsidRPr="002227CC">
        <w:rPr>
          <w:sz w:val="22"/>
          <w:szCs w:val="22"/>
        </w:rPr>
        <w:t>НПА-Сегмент</w:t>
      </w:r>
      <w:r w:rsidRPr="00A64A1D">
        <w:rPr>
          <w:sz w:val="22"/>
          <w:szCs w:val="22"/>
        </w:rPr>
        <w:t>»</w:t>
      </w:r>
      <w:r w:rsidR="002C5C8D">
        <w:rPr>
          <w:sz w:val="22"/>
          <w:szCs w:val="22"/>
        </w:rPr>
        <w:t xml:space="preserve">, являющегося предметом залога КБ </w:t>
      </w:r>
      <w:r w:rsidR="002C5C8D" w:rsidRPr="000E4FE8">
        <w:rPr>
          <w:sz w:val="22"/>
          <w:szCs w:val="22"/>
        </w:rPr>
        <w:t>«</w:t>
      </w:r>
      <w:r w:rsidR="002C5C8D">
        <w:rPr>
          <w:sz w:val="22"/>
          <w:szCs w:val="22"/>
        </w:rPr>
        <w:t>Русский славянский банк</w:t>
      </w:r>
      <w:r w:rsidR="002C5C8D" w:rsidRPr="000E4FE8">
        <w:rPr>
          <w:sz w:val="22"/>
          <w:szCs w:val="22"/>
        </w:rPr>
        <w:t>»</w:t>
      </w:r>
      <w:r w:rsidR="002C5C8D">
        <w:rPr>
          <w:sz w:val="22"/>
          <w:szCs w:val="22"/>
        </w:rPr>
        <w:t xml:space="preserve"> (АО) </w:t>
      </w:r>
      <w:r w:rsidRPr="00A64A1D">
        <w:rPr>
          <w:sz w:val="22"/>
          <w:szCs w:val="22"/>
        </w:rPr>
        <w:t>(далее по тексту «Положение»), на условиях, изложенных в информационном сообщении, опубликованном в печатном издании: газета «Коммерсант» и в Едином Федеральном реестре сведений о банкротстве.</w:t>
      </w:r>
    </w:p>
    <w:p w14:paraId="27BFE671" w14:textId="77777777" w:rsidR="00A64A1D" w:rsidRPr="000E4FE8" w:rsidRDefault="00A64A1D" w:rsidP="004650FF">
      <w:pPr>
        <w:jc w:val="both"/>
        <w:rPr>
          <w:sz w:val="22"/>
          <w:szCs w:val="22"/>
        </w:rPr>
      </w:pPr>
    </w:p>
    <w:p w14:paraId="07F83EEB" w14:textId="0F5A7561" w:rsidR="00770ED1" w:rsidRDefault="004650FF" w:rsidP="00F231AF">
      <w:pPr>
        <w:numPr>
          <w:ilvl w:val="1"/>
          <w:numId w:val="1"/>
        </w:numPr>
        <w:tabs>
          <w:tab w:val="num" w:pos="426"/>
        </w:tabs>
        <w:suppressAutoHyphens/>
        <w:ind w:left="426" w:hanging="426"/>
        <w:jc w:val="both"/>
        <w:rPr>
          <w:sz w:val="22"/>
          <w:szCs w:val="22"/>
        </w:rPr>
      </w:pPr>
      <w:r w:rsidRPr="00F231AF">
        <w:rPr>
          <w:sz w:val="22"/>
          <w:szCs w:val="22"/>
        </w:rPr>
        <w:t>В соответствии с настоящим договором Продавец обязуется передать в собственность Покупателя, а Покупатель обязуется оплатить и принять в соответствии с условиями настояще</w:t>
      </w:r>
      <w:r w:rsidR="000B6F2D" w:rsidRPr="00F231AF">
        <w:rPr>
          <w:sz w:val="22"/>
          <w:szCs w:val="22"/>
        </w:rPr>
        <w:t>го договора</w:t>
      </w:r>
      <w:r w:rsidR="00B615E9" w:rsidRPr="00F231AF">
        <w:rPr>
          <w:sz w:val="22"/>
          <w:szCs w:val="22"/>
        </w:rPr>
        <w:t>:</w:t>
      </w:r>
      <w:r w:rsidR="00F231AF" w:rsidRPr="00F231AF">
        <w:rPr>
          <w:sz w:val="22"/>
          <w:szCs w:val="22"/>
        </w:rPr>
        <w:t xml:space="preserve"> </w:t>
      </w:r>
    </w:p>
    <w:tbl>
      <w:tblPr>
        <w:tblStyle w:val="af1"/>
        <w:tblW w:w="9668" w:type="dxa"/>
        <w:tblInd w:w="-34" w:type="dxa"/>
        <w:tblLook w:val="04A0" w:firstRow="1" w:lastRow="0" w:firstColumn="1" w:lastColumn="0" w:noHBand="0" w:noVBand="1"/>
      </w:tblPr>
      <w:tblGrid>
        <w:gridCol w:w="709"/>
        <w:gridCol w:w="7230"/>
        <w:gridCol w:w="1729"/>
      </w:tblGrid>
      <w:tr w:rsidR="002C5C8D" w:rsidRPr="009A63F5" w14:paraId="53B06AD5" w14:textId="77777777" w:rsidTr="002C5C8D">
        <w:trPr>
          <w:trHeight w:val="1108"/>
        </w:trPr>
        <w:tc>
          <w:tcPr>
            <w:tcW w:w="709" w:type="dxa"/>
            <w:vAlign w:val="center"/>
          </w:tcPr>
          <w:p w14:paraId="5A6F5886" w14:textId="77777777" w:rsidR="002C5C8D" w:rsidRPr="009A63F5" w:rsidRDefault="002C5C8D" w:rsidP="006E7C5F">
            <w:pPr>
              <w:jc w:val="center"/>
              <w:rPr>
                <w:b/>
                <w:bCs/>
                <w:sz w:val="24"/>
                <w:szCs w:val="24"/>
              </w:rPr>
            </w:pPr>
            <w:r w:rsidRPr="009A63F5">
              <w:rPr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7230" w:type="dxa"/>
            <w:vAlign w:val="center"/>
          </w:tcPr>
          <w:p w14:paraId="7CA3EA43" w14:textId="77777777" w:rsidR="002C5C8D" w:rsidRPr="009A63F5" w:rsidRDefault="002C5C8D" w:rsidP="006E7C5F">
            <w:pPr>
              <w:jc w:val="center"/>
              <w:rPr>
                <w:b/>
                <w:bCs/>
                <w:sz w:val="24"/>
                <w:szCs w:val="24"/>
              </w:rPr>
            </w:pPr>
            <w:r w:rsidRPr="009A63F5">
              <w:rPr>
                <w:b/>
                <w:bCs/>
                <w:sz w:val="24"/>
                <w:szCs w:val="24"/>
              </w:rPr>
              <w:t>Наименование и характеристика имущества</w:t>
            </w:r>
          </w:p>
        </w:tc>
        <w:tc>
          <w:tcPr>
            <w:tcW w:w="1729" w:type="dxa"/>
            <w:vAlign w:val="center"/>
          </w:tcPr>
          <w:p w14:paraId="375F0786" w14:textId="77777777" w:rsidR="002C5C8D" w:rsidRPr="009A63F5" w:rsidRDefault="002C5C8D" w:rsidP="006E7C5F">
            <w:pPr>
              <w:jc w:val="center"/>
              <w:rPr>
                <w:b/>
                <w:bCs/>
                <w:sz w:val="24"/>
                <w:szCs w:val="24"/>
              </w:rPr>
            </w:pPr>
            <w:r w:rsidRPr="009A63F5">
              <w:rPr>
                <w:b/>
                <w:bCs/>
                <w:sz w:val="24"/>
                <w:szCs w:val="24"/>
              </w:rPr>
              <w:t>Начальная цена продажи имущества на первых торгах, руб.</w:t>
            </w:r>
          </w:p>
        </w:tc>
      </w:tr>
      <w:tr w:rsidR="002C5C8D" w:rsidRPr="009A63F5" w14:paraId="4C4722F5" w14:textId="77777777" w:rsidTr="002C5C8D">
        <w:tc>
          <w:tcPr>
            <w:tcW w:w="709" w:type="dxa"/>
            <w:vAlign w:val="center"/>
          </w:tcPr>
          <w:p w14:paraId="31FF4E56" w14:textId="77777777" w:rsidR="002C5C8D" w:rsidRPr="009A63F5" w:rsidRDefault="002C5C8D" w:rsidP="006E7C5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A63F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14:paraId="2A6D14BB" w14:textId="77777777" w:rsidR="002C5C8D" w:rsidRPr="009A63F5" w:rsidRDefault="002C5C8D" w:rsidP="006E7C5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A63F5">
              <w:rPr>
                <w:sz w:val="24"/>
                <w:szCs w:val="24"/>
              </w:rPr>
              <w:t>Земельный участок, категория земель: земли населенных пунктов, виды разрешенного использования: для размещения многофункционального административно-торгового</w:t>
            </w:r>
            <w:r w:rsidRPr="009A63F5">
              <w:rPr>
                <w:sz w:val="24"/>
                <w:szCs w:val="24"/>
              </w:rPr>
              <w:tab/>
              <w:t>и производственно-складского комплекса, площадь: 31184 кв.м., адрес: Местоположение установлено относительно ориентира, расположенного в границах участка. Почтовый адрес ориентира: город Москва, поселение Внуковское, севернее д. Шельбутово, yч.№4/1в. Кадастровый номер: 50:21:0100108:182.</w:t>
            </w:r>
          </w:p>
        </w:tc>
        <w:tc>
          <w:tcPr>
            <w:tcW w:w="1729" w:type="dxa"/>
            <w:vAlign w:val="center"/>
          </w:tcPr>
          <w:p w14:paraId="35C11B75" w14:textId="77777777" w:rsidR="002C5C8D" w:rsidRPr="009A63F5" w:rsidRDefault="002C5C8D" w:rsidP="006E7C5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9A63F5">
              <w:rPr>
                <w:b/>
                <w:bCs/>
                <w:sz w:val="24"/>
                <w:szCs w:val="24"/>
              </w:rPr>
              <w:t>319 000 000,00</w:t>
            </w:r>
          </w:p>
        </w:tc>
      </w:tr>
    </w:tbl>
    <w:p w14:paraId="1C55CE80" w14:textId="77777777" w:rsidR="002C5C8D" w:rsidRDefault="002C5C8D" w:rsidP="002C5C8D">
      <w:pPr>
        <w:tabs>
          <w:tab w:val="num" w:pos="786"/>
        </w:tabs>
        <w:suppressAutoHyphens/>
        <w:ind w:left="426"/>
        <w:jc w:val="both"/>
        <w:rPr>
          <w:sz w:val="22"/>
          <w:szCs w:val="22"/>
        </w:rPr>
      </w:pPr>
    </w:p>
    <w:p w14:paraId="599263E2" w14:textId="77777777" w:rsidR="00A64A1D" w:rsidRDefault="00A64A1D" w:rsidP="00A64A1D">
      <w:pPr>
        <w:tabs>
          <w:tab w:val="num" w:pos="786"/>
        </w:tabs>
        <w:suppressAutoHyphens/>
        <w:ind w:left="426"/>
        <w:jc w:val="both"/>
        <w:rPr>
          <w:sz w:val="22"/>
          <w:szCs w:val="22"/>
        </w:rPr>
      </w:pPr>
    </w:p>
    <w:p w14:paraId="600EBCE0" w14:textId="77777777" w:rsidR="004650FF" w:rsidRPr="000E4FE8" w:rsidRDefault="004650FF" w:rsidP="004650FF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0E4FE8">
        <w:rPr>
          <w:sz w:val="22"/>
          <w:szCs w:val="22"/>
        </w:rPr>
        <w:lastRenderedPageBreak/>
        <w:t>Указанное имущество принадлежит Продавцу на праве собственности.</w:t>
      </w:r>
    </w:p>
    <w:p w14:paraId="3070CD2B" w14:textId="77777777" w:rsidR="004650FF" w:rsidRDefault="004650FF" w:rsidP="004650FF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0E4FE8">
        <w:rPr>
          <w:sz w:val="22"/>
          <w:szCs w:val="22"/>
        </w:rPr>
        <w:t>На Имущество отсутствует какое-либо обременение либо запреты и ограничения, поскольку согласно разъяснениям, данным Пленумом Высшего Арбитражного Суда Российской Федерации в пункте 12 Постановления от 23.07.2009 N 58 «О некоторых вопросах, связанных с удовлетворением требований залогодержателя при банкротстве залогодателя», продажа заложенного имущества в порядке, предусмотренном ФЗ «О несостоятельности (банкротстве)», а именно: пунктами 4, 5, 8 - 19 статьи 110, пунктом 3 статьи 111, абзацем третьим пункта 4.1 статьи 138,  приводит к прекращению права залога в силу закона применительно к подпункту 4 пункта 1 статьи 352 Гражданского кодекса Российской Федерации, абзацу шестому пункта 5 статьи 18.1 ФЗ «О несостоятельности (банкротстве)», а также в соответствии со статьей 126 ФЗ «О несостоятельности (банкротстве)» с даты принятия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должника.</w:t>
      </w:r>
    </w:p>
    <w:p w14:paraId="727BC4C2" w14:textId="77777777" w:rsidR="00F231AF" w:rsidRPr="000E4FE8" w:rsidRDefault="00F231AF" w:rsidP="00F231AF">
      <w:pPr>
        <w:tabs>
          <w:tab w:val="num" w:pos="786"/>
        </w:tabs>
        <w:ind w:left="720"/>
        <w:jc w:val="both"/>
        <w:rPr>
          <w:sz w:val="22"/>
          <w:szCs w:val="22"/>
        </w:rPr>
      </w:pPr>
    </w:p>
    <w:p w14:paraId="11383406" w14:textId="77777777" w:rsidR="004650FF" w:rsidRPr="000E4FE8" w:rsidRDefault="004650FF" w:rsidP="004650FF">
      <w:pPr>
        <w:jc w:val="both"/>
        <w:rPr>
          <w:sz w:val="22"/>
          <w:szCs w:val="22"/>
        </w:rPr>
      </w:pPr>
    </w:p>
    <w:p w14:paraId="3430933C" w14:textId="77777777" w:rsidR="00B615E9" w:rsidRDefault="00B615E9" w:rsidP="00B615E9">
      <w:pPr>
        <w:pStyle w:val="a9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615E9">
        <w:rPr>
          <w:b/>
          <w:sz w:val="22"/>
          <w:szCs w:val="22"/>
        </w:rPr>
        <w:t>Стоимость Имущества и порядок оплаты</w:t>
      </w:r>
    </w:p>
    <w:p w14:paraId="468D4275" w14:textId="77777777" w:rsidR="00B615E9" w:rsidRPr="00B615E9" w:rsidRDefault="00B615E9" w:rsidP="00B615E9">
      <w:pPr>
        <w:pStyle w:val="a9"/>
        <w:rPr>
          <w:b/>
          <w:sz w:val="22"/>
          <w:szCs w:val="22"/>
        </w:rPr>
      </w:pPr>
    </w:p>
    <w:p w14:paraId="343B5E4B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 xml:space="preserve">Совокупная стоимость передаваемого Имущества, составляет </w:t>
      </w:r>
      <w:r>
        <w:rPr>
          <w:sz w:val="22"/>
          <w:szCs w:val="22"/>
        </w:rPr>
        <w:t>__________________</w:t>
      </w:r>
      <w:r w:rsidRPr="006D6653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______________________</w:t>
      </w:r>
      <w:r w:rsidRPr="006D6653"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>_____</w:t>
      </w:r>
      <w:r w:rsidRPr="006D6653">
        <w:rPr>
          <w:sz w:val="22"/>
          <w:szCs w:val="22"/>
        </w:rPr>
        <w:t xml:space="preserve"> копеек (Далее</w:t>
      </w:r>
      <w:r>
        <w:rPr>
          <w:sz w:val="22"/>
          <w:szCs w:val="22"/>
        </w:rPr>
        <w:t xml:space="preserve"> </w:t>
      </w:r>
      <w:r w:rsidRPr="006D6653">
        <w:rPr>
          <w:sz w:val="22"/>
          <w:szCs w:val="22"/>
        </w:rPr>
        <w:t>- Цена).</w:t>
      </w:r>
    </w:p>
    <w:p w14:paraId="649D2A47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Указанная в пункте 2.1. Цена является окончательной и не подлежит изменению.</w:t>
      </w:r>
    </w:p>
    <w:p w14:paraId="7C6BC71F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 xml:space="preserve">Покупателем для участия в открытых торгах внесен задаток в размере </w:t>
      </w:r>
      <w:r>
        <w:rPr>
          <w:sz w:val="22"/>
          <w:szCs w:val="22"/>
        </w:rPr>
        <w:t>________________</w:t>
      </w:r>
      <w:r w:rsidRPr="006D6653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</w:t>
      </w:r>
      <w:r w:rsidRPr="006D6653">
        <w:rPr>
          <w:sz w:val="22"/>
          <w:szCs w:val="22"/>
        </w:rPr>
        <w:t>) рублей</w:t>
      </w:r>
      <w:r>
        <w:rPr>
          <w:sz w:val="22"/>
          <w:szCs w:val="22"/>
        </w:rPr>
        <w:t xml:space="preserve"> _____ копеек</w:t>
      </w:r>
      <w:r w:rsidRPr="006D6653">
        <w:rPr>
          <w:sz w:val="22"/>
          <w:szCs w:val="22"/>
        </w:rPr>
        <w:t>, который засчитывается в счет частичной оплаты за Имущество.</w:t>
      </w:r>
    </w:p>
    <w:p w14:paraId="4DC2EE97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 xml:space="preserve">Оплата оставшейся денежной суммы в размере </w:t>
      </w:r>
      <w:r>
        <w:rPr>
          <w:sz w:val="22"/>
          <w:szCs w:val="22"/>
        </w:rPr>
        <w:t>_________________</w:t>
      </w:r>
      <w:r w:rsidRPr="00B615E9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_________________________________</w:t>
      </w:r>
      <w:r w:rsidRPr="00B615E9"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>_____</w:t>
      </w:r>
      <w:r w:rsidRPr="00B615E9">
        <w:rPr>
          <w:sz w:val="22"/>
          <w:szCs w:val="22"/>
        </w:rPr>
        <w:t xml:space="preserve"> копеек</w:t>
      </w:r>
      <w:r w:rsidRPr="006D6653">
        <w:rPr>
          <w:sz w:val="22"/>
          <w:szCs w:val="22"/>
        </w:rPr>
        <w:t xml:space="preserve"> производится Покупателем в рублях РФ в течение 30 (Тридцати) дней с даты заключения настоящего договора, путем перечисления денежных средств на специальный счет Продавца, указанный в разделе 7 Договора.</w:t>
      </w:r>
    </w:p>
    <w:p w14:paraId="4A47FA49" w14:textId="77777777" w:rsidR="00B615E9" w:rsidRPr="006D6653" w:rsidRDefault="00B615E9" w:rsidP="00B615E9">
      <w:pPr>
        <w:ind w:left="567"/>
        <w:jc w:val="both"/>
        <w:rPr>
          <w:sz w:val="22"/>
          <w:szCs w:val="22"/>
        </w:rPr>
      </w:pPr>
    </w:p>
    <w:p w14:paraId="46599DC8" w14:textId="77777777" w:rsidR="00B615E9" w:rsidRPr="00B615E9" w:rsidRDefault="00B615E9" w:rsidP="00B615E9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 w:firstLine="567"/>
        <w:jc w:val="both"/>
        <w:rPr>
          <w:b/>
          <w:sz w:val="22"/>
          <w:szCs w:val="22"/>
        </w:rPr>
      </w:pPr>
      <w:r w:rsidRPr="00B615E9">
        <w:rPr>
          <w:b/>
          <w:sz w:val="22"/>
          <w:szCs w:val="22"/>
        </w:rPr>
        <w:t>Порядок передачи имущества и переход права собственности</w:t>
      </w:r>
    </w:p>
    <w:p w14:paraId="7706E4A2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Имущество, поименованное в п. 1.1</w:t>
      </w:r>
      <w:r w:rsidR="00F231AF">
        <w:rPr>
          <w:sz w:val="22"/>
          <w:szCs w:val="22"/>
        </w:rPr>
        <w:t>, 1.2</w:t>
      </w:r>
      <w:r w:rsidRPr="006D6653">
        <w:rPr>
          <w:sz w:val="22"/>
          <w:szCs w:val="22"/>
        </w:rPr>
        <w:t xml:space="preserve"> настоящего Договора передается Продавцом Покупателю на основании Передаточного акта, подписываемого полномочными представителями Сторон в течение 10 (Десяти) календарных дней с момента полной оплаты Покупателем цены Договора. Одновременно с подписанием Передаточного акта Покупателю передается вся относящаяся к Имуществу документация, имеющаяся в наличии у Продавца.</w:t>
      </w:r>
    </w:p>
    <w:p w14:paraId="5E7E1907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Обязанность по содержанию Объектов недвижимости (оплаты коммунальных и иных административно-хозяйственных услуг, а также налогов) возникает у Покупателя с момента государственной регистрации перехода права собственности на Объекты недвижимости. В случае выявления задолженности по коммунальным платежам, образовавшейся до государственной регистрации права собственности Покупателя на Объекты недвижимости, их оплату производит Продавец.</w:t>
      </w:r>
    </w:p>
    <w:p w14:paraId="26931D40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Подача документов в Федеральную службу государственной регистрации, кадастра и картографии для государственной регистрацию перехода права собственности на Объекты недвижимости осуществляется совместно Покупателем и Продавцом не позднее, чем через 15 (Пятнадцать) рабочих дней после подписания Передаточного акта.</w:t>
      </w:r>
    </w:p>
    <w:p w14:paraId="74D5F5D1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Все расходы по государственной регистрации перехода прав в соответствие с настоящим Договором несет Покупатель.</w:t>
      </w:r>
    </w:p>
    <w:p w14:paraId="4F443D66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Право собственности на Объекты недвижимости возникает у Покупателя с момента государственной регистрации перехода права собственности в установленном действующим законодательством порядке. Покупатель не вправе распоряжаться Объектами недвижимости до момента перехода к нему права собственности.</w:t>
      </w:r>
    </w:p>
    <w:p w14:paraId="07F4503E" w14:textId="77777777" w:rsidR="00B615E9" w:rsidRPr="006D6653" w:rsidRDefault="00B615E9" w:rsidP="00B615E9">
      <w:pPr>
        <w:ind w:left="426"/>
        <w:jc w:val="both"/>
        <w:rPr>
          <w:sz w:val="22"/>
          <w:szCs w:val="22"/>
        </w:rPr>
      </w:pPr>
    </w:p>
    <w:p w14:paraId="42B71A5D" w14:textId="77777777" w:rsidR="00B615E9" w:rsidRPr="006D6653" w:rsidRDefault="00B615E9" w:rsidP="00B615E9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/>
        <w:jc w:val="center"/>
        <w:rPr>
          <w:b/>
          <w:sz w:val="22"/>
          <w:szCs w:val="22"/>
        </w:rPr>
      </w:pPr>
      <w:r w:rsidRPr="006D6653">
        <w:rPr>
          <w:b/>
          <w:sz w:val="22"/>
          <w:szCs w:val="22"/>
        </w:rPr>
        <w:t>Обязанности Сторон</w:t>
      </w:r>
    </w:p>
    <w:p w14:paraId="057B3256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Продавец обязуется:</w:t>
      </w:r>
    </w:p>
    <w:p w14:paraId="6246CAD5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Передать Покупателю Имущество, а также всю документацию в соответствии с пунктом 3.1. настоящего Договора.</w:t>
      </w:r>
    </w:p>
    <w:p w14:paraId="50E0330E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lastRenderedPageBreak/>
        <w:t>Представить в Федеральную службу государственной регистрации, кадастра и картографии документы, необходимые для государственной регистрации перехода к Покупателю права собственности на Объекты недвижимости.</w:t>
      </w:r>
    </w:p>
    <w:p w14:paraId="44138C95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Покупатель обязуется:</w:t>
      </w:r>
    </w:p>
    <w:p w14:paraId="3D050A91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Полностью оплатить Цену Договора в соответствии с разделом 2.</w:t>
      </w:r>
    </w:p>
    <w:p w14:paraId="05733FBC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Принять Имущество на основании Передаточного акта.</w:t>
      </w:r>
    </w:p>
    <w:p w14:paraId="3160C7B8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Оплатить все необходимые государственные пошлины за государственную регистрацию перехода к Покупателю прав, предусмотренных настоящим Договором.</w:t>
      </w:r>
    </w:p>
    <w:p w14:paraId="68DAAF10" w14:textId="77777777" w:rsidR="00B615E9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Представить в Федеральную службу государственной регистрации, кадастра и картографии документы, необходимые для государственной регистрации перехода к Покупателю права собственности на Объекты недвижимости.</w:t>
      </w:r>
    </w:p>
    <w:p w14:paraId="287AF51F" w14:textId="77777777" w:rsidR="00B615E9" w:rsidRPr="006D6653" w:rsidRDefault="00B615E9" w:rsidP="00B615E9">
      <w:pPr>
        <w:ind w:left="426"/>
        <w:jc w:val="both"/>
        <w:rPr>
          <w:sz w:val="22"/>
          <w:szCs w:val="22"/>
        </w:rPr>
      </w:pPr>
    </w:p>
    <w:p w14:paraId="101A66DA" w14:textId="77777777" w:rsidR="00B615E9" w:rsidRPr="006D6653" w:rsidRDefault="00B615E9" w:rsidP="00B615E9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/>
        <w:jc w:val="center"/>
        <w:rPr>
          <w:b/>
          <w:sz w:val="22"/>
          <w:szCs w:val="22"/>
        </w:rPr>
      </w:pPr>
      <w:r w:rsidRPr="006D6653">
        <w:rPr>
          <w:b/>
          <w:sz w:val="22"/>
          <w:szCs w:val="22"/>
        </w:rPr>
        <w:t>Ответственность Сторон</w:t>
      </w:r>
    </w:p>
    <w:p w14:paraId="5FE882B3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75EAEE22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В случае неоплаты Покупателем Цены Договора в течение 30 дней с момента его заключения, Продавец может в одностороннем порядке расторгнуть Договор. При этом Договор будет считаться расторгнутым с момента направления Покупателю уведомления Продавца о таком расторжении. В случае расторжения Договора по инициативе Продавца по основанию, указанному в настоящем пункте Договора, сумма задатка, внесенного Покупателем, остается у Продавца.</w:t>
      </w:r>
    </w:p>
    <w:p w14:paraId="50BE77C6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Все уведомления и сообщения в рамках настоящего Договора должны направляться Сторонами друг другу в письменной форме, учитывая случаи направления по электронной почте. Стороны несут ответственность за неполучение корреспонденции по адресу указанному в настоящем договоре, в порядке 165.1 Гражданского кодекса РФ.</w:t>
      </w:r>
    </w:p>
    <w:p w14:paraId="3605D6A6" w14:textId="77777777" w:rsidR="00B615E9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Стороны не несут ответственность за частичное или полное неисполнение своих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При наступлении и прекращении вышеуказанных обстоятельств. Сторона, столкнувшаяся с ними, должна немедленно известить об этом другую Сторону.</w:t>
      </w:r>
    </w:p>
    <w:p w14:paraId="1908717A" w14:textId="77777777" w:rsidR="00146A00" w:rsidRPr="006D6653" w:rsidRDefault="00146A00" w:rsidP="00146A00">
      <w:pPr>
        <w:ind w:left="426"/>
        <w:jc w:val="both"/>
        <w:rPr>
          <w:sz w:val="22"/>
          <w:szCs w:val="22"/>
        </w:rPr>
      </w:pPr>
    </w:p>
    <w:p w14:paraId="73F6209F" w14:textId="77777777" w:rsidR="00B615E9" w:rsidRPr="006D6653" w:rsidRDefault="00B615E9" w:rsidP="00B615E9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/>
        <w:jc w:val="center"/>
        <w:rPr>
          <w:b/>
          <w:sz w:val="22"/>
          <w:szCs w:val="22"/>
        </w:rPr>
      </w:pPr>
      <w:r w:rsidRPr="006D6653">
        <w:rPr>
          <w:b/>
          <w:sz w:val="22"/>
          <w:szCs w:val="22"/>
        </w:rPr>
        <w:t>Заключительные положения</w:t>
      </w:r>
    </w:p>
    <w:p w14:paraId="444E62A8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14:paraId="0E2B9A48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Все изменения и дополнения к настоящему Договору действительны в том случае, если они совершены в письменной форме, подписаны надлежаще уполномоченными на то представителями Сторон.</w:t>
      </w:r>
    </w:p>
    <w:p w14:paraId="39CA6811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Стороны вправе расторгнуть настоящий договор по взаимному согласию. Прекращение действия Договора по соглашению Сторон оформляется в письменной форме. В таком документе должен быть указан порядок прекращения договора, условия взаимных расчетов и действия сторон, которые они обязаны совершить на момент его расторжения</w:t>
      </w:r>
    </w:p>
    <w:p w14:paraId="25071896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Настоящее Соглашение не влечет нарушения, ограничения и иным образом не влияет на права, обязанности или законные интересы третьих лиц.</w:t>
      </w:r>
    </w:p>
    <w:p w14:paraId="1C47061D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После подписания настоящего договора обеими Сторонами все предшествующие предложения, соглашения и договоренности в устной или письменной форме, касающиеся предмета и условий Договора, теряют силу.</w:t>
      </w:r>
    </w:p>
    <w:p w14:paraId="6BC25548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Все споры и разногласия по настоящему Договору, если они не будут разрешены путем переговоров, подлежат разрешению в Арбитражном суде, при этом соблюдение претензионного порядка разрешения спора является обязательным.</w:t>
      </w:r>
    </w:p>
    <w:p w14:paraId="194EA7B1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Настоящий Договор составлен в 3 (трех) экземплярах по одному – для каждой из Сторон настоящего Договора, один – для Федеральной службы государственной регистрации, кадастра и картографии. Все экземпляры Договора имеют одинаковую юридическую силу.</w:t>
      </w:r>
    </w:p>
    <w:p w14:paraId="7983E094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Приложения к настоящему договору являются его неотъемлемой частью и включают:</w:t>
      </w:r>
    </w:p>
    <w:p w14:paraId="534B7F35" w14:textId="3CD263C4" w:rsidR="00B615E9" w:rsidRDefault="00B615E9" w:rsidP="002876F1">
      <w:pPr>
        <w:tabs>
          <w:tab w:val="num" w:pos="786"/>
        </w:tabs>
        <w:ind w:left="426"/>
        <w:jc w:val="both"/>
        <w:rPr>
          <w:sz w:val="22"/>
          <w:szCs w:val="22"/>
        </w:rPr>
      </w:pPr>
    </w:p>
    <w:p w14:paraId="125BEE65" w14:textId="77777777" w:rsidR="00146A00" w:rsidRDefault="00146A00" w:rsidP="00146A00">
      <w:pPr>
        <w:ind w:left="426"/>
        <w:jc w:val="both"/>
        <w:rPr>
          <w:sz w:val="22"/>
          <w:szCs w:val="22"/>
        </w:rPr>
      </w:pPr>
    </w:p>
    <w:p w14:paraId="6BD55FDF" w14:textId="77777777" w:rsidR="004650FF" w:rsidRPr="000E4FE8" w:rsidRDefault="004650FF" w:rsidP="00B615E9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/>
        <w:jc w:val="center"/>
        <w:rPr>
          <w:b/>
          <w:sz w:val="22"/>
          <w:szCs w:val="22"/>
        </w:rPr>
      </w:pPr>
      <w:r w:rsidRPr="000E4FE8">
        <w:rPr>
          <w:b/>
          <w:sz w:val="22"/>
          <w:szCs w:val="22"/>
        </w:rPr>
        <w:lastRenderedPageBreak/>
        <w:t>Реквизиты сторон</w:t>
      </w:r>
    </w:p>
    <w:tbl>
      <w:tblPr>
        <w:tblW w:w="9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43"/>
      </w:tblGrid>
      <w:tr w:rsidR="0080584F" w:rsidRPr="0080584F" w14:paraId="165A2D9C" w14:textId="77777777" w:rsidTr="006B0A84">
        <w:trPr>
          <w:trHeight w:val="3105"/>
        </w:trPr>
        <w:tc>
          <w:tcPr>
            <w:tcW w:w="4962" w:type="dxa"/>
          </w:tcPr>
          <w:p w14:paraId="6EF4E2F4" w14:textId="18400EF8" w:rsidR="006B0A84" w:rsidRDefault="00031F20" w:rsidP="002227CC">
            <w:pPr>
              <w:jc w:val="center"/>
              <w:rPr>
                <w:b/>
              </w:rPr>
            </w:pPr>
            <w:r w:rsidRPr="00F231AF">
              <w:rPr>
                <w:b/>
                <w:sz w:val="22"/>
                <w:szCs w:val="22"/>
              </w:rPr>
              <w:t>ПРОДАВЕЦ</w:t>
            </w:r>
            <w:r w:rsidR="006B0A84" w:rsidRPr="00F231AF">
              <w:rPr>
                <w:b/>
                <w:sz w:val="22"/>
                <w:szCs w:val="22"/>
              </w:rPr>
              <w:t>:</w:t>
            </w:r>
          </w:p>
          <w:p w14:paraId="43B395B7" w14:textId="12351BD1" w:rsidR="00A64A1D" w:rsidRPr="00B77343" w:rsidRDefault="00A64A1D" w:rsidP="00A64A1D">
            <w:pPr>
              <w:rPr>
                <w:b/>
                <w:bCs/>
                <w:sz w:val="22"/>
                <w:szCs w:val="22"/>
              </w:rPr>
            </w:pPr>
            <w:r w:rsidRPr="00B77343">
              <w:rPr>
                <w:b/>
                <w:bCs/>
                <w:sz w:val="22"/>
                <w:szCs w:val="22"/>
              </w:rPr>
              <w:t>О</w:t>
            </w:r>
            <w:r w:rsidR="00B77343" w:rsidRPr="00B77343">
              <w:rPr>
                <w:b/>
                <w:bCs/>
                <w:sz w:val="22"/>
                <w:szCs w:val="22"/>
              </w:rPr>
              <w:t>бщество с ограниченной ответственностью</w:t>
            </w:r>
            <w:r w:rsidRPr="00B77343">
              <w:rPr>
                <w:b/>
                <w:bCs/>
                <w:sz w:val="22"/>
                <w:szCs w:val="22"/>
              </w:rPr>
              <w:t xml:space="preserve"> «</w:t>
            </w:r>
            <w:r w:rsidR="002227CC" w:rsidRPr="00B77343">
              <w:rPr>
                <w:b/>
                <w:bCs/>
                <w:sz w:val="22"/>
                <w:szCs w:val="22"/>
              </w:rPr>
              <w:t>НПА-Сегмент</w:t>
            </w:r>
            <w:r w:rsidRPr="00B77343">
              <w:rPr>
                <w:b/>
                <w:bCs/>
                <w:sz w:val="22"/>
                <w:szCs w:val="22"/>
              </w:rPr>
              <w:t>»</w:t>
            </w:r>
          </w:p>
          <w:p w14:paraId="58A1632C" w14:textId="5577998D" w:rsidR="00A64A1D" w:rsidRPr="00B77343" w:rsidRDefault="00A64A1D" w:rsidP="00A64A1D">
            <w:pPr>
              <w:rPr>
                <w:sz w:val="22"/>
                <w:szCs w:val="22"/>
              </w:rPr>
            </w:pPr>
            <w:r w:rsidRPr="00B77343">
              <w:rPr>
                <w:sz w:val="22"/>
                <w:szCs w:val="22"/>
              </w:rPr>
              <w:t xml:space="preserve">ИНН </w:t>
            </w:r>
            <w:bookmarkStart w:id="4" w:name="_Hlk88402666"/>
            <w:r w:rsidR="00B77343" w:rsidRPr="00B77343">
              <w:rPr>
                <w:sz w:val="22"/>
                <w:szCs w:val="22"/>
              </w:rPr>
              <w:t>7707850132</w:t>
            </w:r>
            <w:bookmarkEnd w:id="4"/>
            <w:r w:rsidRPr="00B77343">
              <w:rPr>
                <w:sz w:val="22"/>
                <w:szCs w:val="22"/>
              </w:rPr>
              <w:t xml:space="preserve"> / </w:t>
            </w:r>
            <w:r w:rsidR="00B77343" w:rsidRPr="00B77343">
              <w:rPr>
                <w:sz w:val="22"/>
                <w:szCs w:val="22"/>
              </w:rPr>
              <w:t xml:space="preserve">КПП </w:t>
            </w:r>
            <w:bookmarkStart w:id="5" w:name="_Hlk88402674"/>
            <w:r w:rsidR="00B77343" w:rsidRPr="00B77343">
              <w:rPr>
                <w:sz w:val="22"/>
                <w:szCs w:val="22"/>
              </w:rPr>
              <w:t>770701001</w:t>
            </w:r>
            <w:bookmarkEnd w:id="5"/>
            <w:r w:rsidR="00B77343" w:rsidRPr="00B77343">
              <w:rPr>
                <w:sz w:val="22"/>
                <w:szCs w:val="22"/>
              </w:rPr>
              <w:t>,</w:t>
            </w:r>
          </w:p>
          <w:p w14:paraId="42666288" w14:textId="227C2F51" w:rsidR="00A64A1D" w:rsidRPr="00B77343" w:rsidRDefault="00A64A1D" w:rsidP="00A64A1D">
            <w:pPr>
              <w:rPr>
                <w:bCs/>
                <w:sz w:val="22"/>
                <w:szCs w:val="22"/>
              </w:rPr>
            </w:pPr>
            <w:r w:rsidRPr="00B77343">
              <w:rPr>
                <w:sz w:val="22"/>
                <w:szCs w:val="22"/>
              </w:rPr>
              <w:t xml:space="preserve">Адрес: </w:t>
            </w:r>
            <w:r w:rsidR="00FC1F5B" w:rsidRPr="00B77343">
              <w:rPr>
                <w:bCs/>
                <w:sz w:val="22"/>
                <w:szCs w:val="22"/>
              </w:rPr>
              <w:t>127055, г. Москва, ул. Сущёвская, д. 27, стр.2, ком. 3</w:t>
            </w:r>
          </w:p>
          <w:p w14:paraId="6CDEC32F" w14:textId="672649B4" w:rsidR="00A64A1D" w:rsidRPr="00B77343" w:rsidRDefault="00A64A1D" w:rsidP="00A64A1D">
            <w:pPr>
              <w:rPr>
                <w:sz w:val="22"/>
                <w:szCs w:val="22"/>
              </w:rPr>
            </w:pPr>
            <w:r w:rsidRPr="00B77343">
              <w:rPr>
                <w:sz w:val="22"/>
                <w:szCs w:val="22"/>
              </w:rPr>
              <w:t>р/</w:t>
            </w:r>
            <w:proofErr w:type="spellStart"/>
            <w:r w:rsidR="00B77343" w:rsidRPr="00B77343">
              <w:rPr>
                <w:sz w:val="22"/>
                <w:szCs w:val="22"/>
              </w:rPr>
              <w:t>сч</w:t>
            </w:r>
            <w:proofErr w:type="spellEnd"/>
            <w:r w:rsidR="00B77343" w:rsidRPr="00B77343">
              <w:rPr>
                <w:sz w:val="22"/>
                <w:szCs w:val="22"/>
              </w:rPr>
              <w:t xml:space="preserve"> </w:t>
            </w:r>
            <w:bookmarkStart w:id="6" w:name="_Hlk88402685"/>
            <w:r w:rsidR="00B77343" w:rsidRPr="00B77343">
              <w:rPr>
                <w:sz w:val="22"/>
                <w:szCs w:val="22"/>
              </w:rPr>
              <w:t>40702810001100024456</w:t>
            </w:r>
            <w:bookmarkEnd w:id="6"/>
          </w:p>
          <w:p w14:paraId="38F2E2BA" w14:textId="510C1074" w:rsidR="00A64A1D" w:rsidRPr="00B77343" w:rsidRDefault="00A64A1D" w:rsidP="00A64A1D">
            <w:pPr>
              <w:rPr>
                <w:sz w:val="22"/>
                <w:szCs w:val="22"/>
              </w:rPr>
            </w:pPr>
            <w:r w:rsidRPr="00B77343">
              <w:rPr>
                <w:sz w:val="22"/>
                <w:szCs w:val="22"/>
              </w:rPr>
              <w:t xml:space="preserve">в </w:t>
            </w:r>
            <w:bookmarkStart w:id="7" w:name="_Hlk88402693"/>
            <w:r w:rsidR="00B77343" w:rsidRPr="00B77343">
              <w:rPr>
                <w:sz w:val="22"/>
                <w:szCs w:val="22"/>
              </w:rPr>
              <w:t>АО "АЛЬФА-БАНК"</w:t>
            </w:r>
            <w:bookmarkEnd w:id="7"/>
          </w:p>
          <w:p w14:paraId="58F0CEC3" w14:textId="0D37BA3A" w:rsidR="00A64A1D" w:rsidRPr="00B77343" w:rsidRDefault="00A64A1D" w:rsidP="00A64A1D">
            <w:pPr>
              <w:rPr>
                <w:sz w:val="22"/>
                <w:szCs w:val="22"/>
              </w:rPr>
            </w:pPr>
            <w:r w:rsidRPr="00B77343">
              <w:rPr>
                <w:sz w:val="22"/>
                <w:szCs w:val="22"/>
              </w:rPr>
              <w:t>к/</w:t>
            </w:r>
            <w:proofErr w:type="spellStart"/>
            <w:r w:rsidRPr="00B77343">
              <w:rPr>
                <w:sz w:val="22"/>
                <w:szCs w:val="22"/>
              </w:rPr>
              <w:t>сч</w:t>
            </w:r>
            <w:proofErr w:type="spellEnd"/>
            <w:r w:rsidRPr="00B77343">
              <w:rPr>
                <w:sz w:val="22"/>
                <w:szCs w:val="22"/>
              </w:rPr>
              <w:t xml:space="preserve"> </w:t>
            </w:r>
            <w:bookmarkStart w:id="8" w:name="_Hlk88402711"/>
            <w:r w:rsidR="00B77343" w:rsidRPr="00B77343">
              <w:rPr>
                <w:sz w:val="22"/>
                <w:szCs w:val="22"/>
              </w:rPr>
              <w:t>30101810200000000593</w:t>
            </w:r>
            <w:bookmarkEnd w:id="8"/>
          </w:p>
          <w:p w14:paraId="2938FCD6" w14:textId="4FD7DC90" w:rsidR="00A64A1D" w:rsidRDefault="00A64A1D" w:rsidP="00A64A1D">
            <w:pPr>
              <w:rPr>
                <w:sz w:val="22"/>
                <w:szCs w:val="22"/>
              </w:rPr>
            </w:pPr>
            <w:r w:rsidRPr="00B77343">
              <w:rPr>
                <w:sz w:val="22"/>
                <w:szCs w:val="22"/>
              </w:rPr>
              <w:t xml:space="preserve">БИК </w:t>
            </w:r>
            <w:bookmarkStart w:id="9" w:name="_Hlk88402703"/>
            <w:r w:rsidR="00B77343" w:rsidRPr="00B77343">
              <w:rPr>
                <w:sz w:val="22"/>
                <w:szCs w:val="22"/>
              </w:rPr>
              <w:t>044525593</w:t>
            </w:r>
            <w:bookmarkEnd w:id="9"/>
          </w:p>
          <w:p w14:paraId="00ABFD8C" w14:textId="77777777" w:rsidR="00A64A1D" w:rsidRDefault="00A64A1D" w:rsidP="00A64A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Конкурсный управляющий</w:t>
            </w:r>
          </w:p>
          <w:p w14:paraId="612A9503" w14:textId="384039E4" w:rsidR="00A64A1D" w:rsidRDefault="00A64A1D" w:rsidP="00A64A1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ООО «</w:t>
            </w:r>
            <w:r w:rsidR="002227CC" w:rsidRPr="002227CC">
              <w:rPr>
                <w:b/>
                <w:bCs/>
                <w:sz w:val="22"/>
                <w:szCs w:val="22"/>
              </w:rPr>
              <w:t>НПА-Сегмент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  <w:p w14:paraId="39A373ED" w14:textId="77777777" w:rsidR="00A64A1D" w:rsidRDefault="00A64A1D" w:rsidP="00A64A1D">
            <w:pPr>
              <w:jc w:val="center"/>
              <w:rPr>
                <w:b/>
                <w:sz w:val="22"/>
                <w:szCs w:val="22"/>
              </w:rPr>
            </w:pPr>
          </w:p>
          <w:p w14:paraId="4EA31640" w14:textId="2448CF29" w:rsidR="00A64A1D" w:rsidRDefault="00A64A1D" w:rsidP="00A64A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____________________/ </w:t>
            </w:r>
            <w:r w:rsidR="002227CC">
              <w:rPr>
                <w:b/>
                <w:sz w:val="22"/>
                <w:szCs w:val="22"/>
              </w:rPr>
              <w:t xml:space="preserve">В.А. </w:t>
            </w:r>
            <w:proofErr w:type="spellStart"/>
            <w:r w:rsidR="002227CC">
              <w:rPr>
                <w:b/>
                <w:sz w:val="22"/>
                <w:szCs w:val="22"/>
              </w:rPr>
              <w:t>Боклин</w:t>
            </w:r>
            <w:proofErr w:type="spellEnd"/>
            <w:r>
              <w:rPr>
                <w:b/>
                <w:sz w:val="22"/>
                <w:szCs w:val="22"/>
              </w:rPr>
              <w:t xml:space="preserve"> /</w:t>
            </w:r>
            <w:r>
              <w:rPr>
                <w:b/>
                <w:sz w:val="22"/>
                <w:szCs w:val="22"/>
              </w:rPr>
              <w:tab/>
            </w:r>
          </w:p>
          <w:p w14:paraId="61997635" w14:textId="77777777" w:rsidR="0080584F" w:rsidRPr="00EB1A75" w:rsidRDefault="00A64A1D" w:rsidP="00A64A1D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4643" w:type="dxa"/>
          </w:tcPr>
          <w:p w14:paraId="5758AABE" w14:textId="77777777" w:rsidR="0080584F" w:rsidRPr="0080584F" w:rsidRDefault="0080584F" w:rsidP="0080584F">
            <w:pPr>
              <w:jc w:val="center"/>
              <w:rPr>
                <w:b/>
                <w:sz w:val="22"/>
                <w:szCs w:val="22"/>
              </w:rPr>
            </w:pPr>
            <w:r w:rsidRPr="0080584F">
              <w:rPr>
                <w:b/>
                <w:sz w:val="22"/>
                <w:szCs w:val="22"/>
              </w:rPr>
              <w:t>ПОКУПАТЕЛЬ:</w:t>
            </w:r>
          </w:p>
          <w:p w14:paraId="7F9B0C8B" w14:textId="77777777" w:rsidR="0080584F" w:rsidRPr="0080584F" w:rsidRDefault="0080584F" w:rsidP="0080584F">
            <w:pPr>
              <w:jc w:val="center"/>
              <w:rPr>
                <w:b/>
                <w:sz w:val="22"/>
                <w:szCs w:val="22"/>
              </w:rPr>
            </w:pPr>
          </w:p>
          <w:p w14:paraId="7A3D224F" w14:textId="77777777" w:rsidR="0080584F" w:rsidRPr="0080584F" w:rsidRDefault="0080584F" w:rsidP="0080584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C94655C" w14:textId="77777777" w:rsidR="004650FF" w:rsidRDefault="004650FF" w:rsidP="00420E4C">
      <w:pPr>
        <w:rPr>
          <w:b/>
          <w:sz w:val="22"/>
          <w:szCs w:val="22"/>
        </w:rPr>
      </w:pPr>
    </w:p>
    <w:p w14:paraId="040129EE" w14:textId="77777777" w:rsidR="00F231AF" w:rsidRDefault="00F231AF" w:rsidP="00420E4C">
      <w:pPr>
        <w:rPr>
          <w:b/>
          <w:sz w:val="22"/>
          <w:szCs w:val="22"/>
        </w:rPr>
      </w:pPr>
    </w:p>
    <w:p w14:paraId="3BB24915" w14:textId="77777777" w:rsidR="00F231AF" w:rsidRDefault="00F231AF" w:rsidP="00420E4C">
      <w:pPr>
        <w:rPr>
          <w:b/>
          <w:sz w:val="22"/>
          <w:szCs w:val="22"/>
        </w:rPr>
      </w:pPr>
    </w:p>
    <w:p w14:paraId="41AA7841" w14:textId="77777777" w:rsidR="00F231AF" w:rsidRDefault="00F231AF" w:rsidP="00420E4C">
      <w:pPr>
        <w:rPr>
          <w:b/>
          <w:sz w:val="22"/>
          <w:szCs w:val="22"/>
        </w:rPr>
      </w:pPr>
    </w:p>
    <w:p w14:paraId="43D43659" w14:textId="77777777" w:rsidR="00F231AF" w:rsidRDefault="00F231AF" w:rsidP="00420E4C">
      <w:pPr>
        <w:rPr>
          <w:b/>
          <w:sz w:val="22"/>
          <w:szCs w:val="22"/>
        </w:rPr>
      </w:pPr>
    </w:p>
    <w:p w14:paraId="3F35BAEA" w14:textId="77777777" w:rsidR="00F231AF" w:rsidRDefault="00F231AF" w:rsidP="00420E4C">
      <w:pPr>
        <w:rPr>
          <w:b/>
          <w:sz w:val="22"/>
          <w:szCs w:val="22"/>
        </w:rPr>
      </w:pPr>
    </w:p>
    <w:p w14:paraId="0B5080E6" w14:textId="77777777" w:rsidR="00F231AF" w:rsidRDefault="00F231AF" w:rsidP="00420E4C">
      <w:pPr>
        <w:rPr>
          <w:b/>
          <w:sz w:val="22"/>
          <w:szCs w:val="22"/>
        </w:rPr>
      </w:pPr>
    </w:p>
    <w:p w14:paraId="2A6D9B86" w14:textId="77777777" w:rsidR="00F231AF" w:rsidRDefault="00F231AF" w:rsidP="00420E4C">
      <w:pPr>
        <w:rPr>
          <w:b/>
          <w:sz w:val="22"/>
          <w:szCs w:val="22"/>
        </w:rPr>
      </w:pPr>
    </w:p>
    <w:p w14:paraId="49F41E59" w14:textId="77777777" w:rsidR="00F231AF" w:rsidRDefault="00F231AF" w:rsidP="00420E4C">
      <w:pPr>
        <w:rPr>
          <w:b/>
          <w:sz w:val="22"/>
          <w:szCs w:val="22"/>
        </w:rPr>
      </w:pPr>
    </w:p>
    <w:p w14:paraId="353D1ECA" w14:textId="77777777" w:rsidR="00F231AF" w:rsidRDefault="00F231AF" w:rsidP="00420E4C">
      <w:pPr>
        <w:rPr>
          <w:b/>
          <w:sz w:val="22"/>
          <w:szCs w:val="22"/>
        </w:rPr>
      </w:pPr>
    </w:p>
    <w:p w14:paraId="04D2F8CA" w14:textId="77777777" w:rsidR="00F231AF" w:rsidRDefault="00F231AF" w:rsidP="00420E4C">
      <w:pPr>
        <w:rPr>
          <w:b/>
          <w:sz w:val="22"/>
          <w:szCs w:val="22"/>
        </w:rPr>
      </w:pPr>
    </w:p>
    <w:p w14:paraId="2C9F02D9" w14:textId="77777777" w:rsidR="00F231AF" w:rsidRDefault="00F231AF" w:rsidP="00420E4C">
      <w:pPr>
        <w:rPr>
          <w:b/>
          <w:sz w:val="22"/>
          <w:szCs w:val="22"/>
        </w:rPr>
      </w:pPr>
    </w:p>
    <w:p w14:paraId="6B3D11C6" w14:textId="77777777" w:rsidR="00F231AF" w:rsidRDefault="00F231AF" w:rsidP="00420E4C">
      <w:pPr>
        <w:rPr>
          <w:b/>
          <w:sz w:val="22"/>
          <w:szCs w:val="22"/>
        </w:rPr>
      </w:pPr>
    </w:p>
    <w:p w14:paraId="20DFDC0E" w14:textId="77777777" w:rsidR="00F231AF" w:rsidRDefault="00F231AF" w:rsidP="00420E4C">
      <w:pPr>
        <w:rPr>
          <w:b/>
          <w:sz w:val="22"/>
          <w:szCs w:val="22"/>
        </w:rPr>
      </w:pPr>
    </w:p>
    <w:p w14:paraId="4709DA21" w14:textId="77777777" w:rsidR="00F231AF" w:rsidRDefault="00F231AF" w:rsidP="00F231AF">
      <w:pPr>
        <w:ind w:right="-568"/>
      </w:pPr>
    </w:p>
    <w:p w14:paraId="6002040B" w14:textId="77777777" w:rsidR="00F231AF" w:rsidRPr="000E4FE8" w:rsidRDefault="00F231AF" w:rsidP="00420E4C">
      <w:pPr>
        <w:rPr>
          <w:b/>
          <w:sz w:val="22"/>
          <w:szCs w:val="22"/>
        </w:rPr>
      </w:pPr>
    </w:p>
    <w:sectPr w:rsidR="00F231AF" w:rsidRPr="000E4FE8" w:rsidSect="00F231AF">
      <w:footerReference w:type="default" r:id="rId8"/>
      <w:pgSz w:w="11906" w:h="16838"/>
      <w:pgMar w:top="567" w:right="926" w:bottom="360" w:left="1418" w:header="708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E3374" w14:textId="77777777" w:rsidR="00F231AF" w:rsidRDefault="00F231AF">
      <w:r>
        <w:separator/>
      </w:r>
    </w:p>
  </w:endnote>
  <w:endnote w:type="continuationSeparator" w:id="0">
    <w:p w14:paraId="7D191660" w14:textId="77777777" w:rsidR="00F231AF" w:rsidRDefault="00F2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DB35" w14:textId="77777777" w:rsidR="00F231AF" w:rsidRDefault="00F231AF">
    <w:pPr>
      <w:jc w:val="both"/>
      <w:rPr>
        <w:sz w:val="24"/>
        <w:szCs w:val="24"/>
      </w:rPr>
    </w:pPr>
  </w:p>
  <w:tbl>
    <w:tblPr>
      <w:tblW w:w="10065" w:type="dxa"/>
      <w:tblLayout w:type="fixed"/>
      <w:tblLook w:val="0000" w:firstRow="0" w:lastRow="0" w:firstColumn="0" w:lastColumn="0" w:noHBand="0" w:noVBand="0"/>
    </w:tblPr>
    <w:tblGrid>
      <w:gridCol w:w="4962"/>
      <w:gridCol w:w="5103"/>
    </w:tblGrid>
    <w:tr w:rsidR="00F231AF" w14:paraId="22A51C98" w14:textId="77777777">
      <w:trPr>
        <w:trHeight w:val="422"/>
      </w:trPr>
      <w:tc>
        <w:tcPr>
          <w:tcW w:w="4962" w:type="dxa"/>
        </w:tcPr>
        <w:p w14:paraId="63093899" w14:textId="6B5A7DD4" w:rsidR="00F231AF" w:rsidRDefault="00F231AF" w:rsidP="00A64A1D">
          <w:pPr>
            <w:pStyle w:val="a3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Продавец: ______________________  (Конкурсный управляющий </w:t>
          </w:r>
          <w:proofErr w:type="spellStart"/>
          <w:r w:rsidR="002227CC">
            <w:rPr>
              <w:sz w:val="22"/>
              <w:szCs w:val="22"/>
            </w:rPr>
            <w:t>Боклин</w:t>
          </w:r>
          <w:proofErr w:type="spellEnd"/>
          <w:r w:rsidR="002227CC">
            <w:rPr>
              <w:sz w:val="22"/>
              <w:szCs w:val="22"/>
            </w:rPr>
            <w:t xml:space="preserve"> В.А</w:t>
          </w:r>
          <w:r>
            <w:rPr>
              <w:sz w:val="22"/>
              <w:szCs w:val="22"/>
            </w:rPr>
            <w:t xml:space="preserve">.) </w:t>
          </w:r>
          <w:r>
            <w:rPr>
              <w:sz w:val="22"/>
              <w:szCs w:val="22"/>
            </w:rPr>
            <w:tab/>
          </w:r>
        </w:p>
      </w:tc>
      <w:tc>
        <w:tcPr>
          <w:tcW w:w="5103" w:type="dxa"/>
        </w:tcPr>
        <w:p w14:paraId="73CD3632" w14:textId="77777777" w:rsidR="00F231AF" w:rsidRDefault="00F231AF" w:rsidP="00F231AF">
          <w:pPr>
            <w:pStyle w:val="2"/>
            <w:rPr>
              <w:sz w:val="22"/>
              <w:szCs w:val="22"/>
            </w:rPr>
          </w:pPr>
          <w:r>
            <w:rPr>
              <w:sz w:val="22"/>
              <w:szCs w:val="22"/>
            </w:rPr>
            <w:t>Покупатель: ____________________________ (_________________________)</w:t>
          </w:r>
        </w:p>
      </w:tc>
    </w:tr>
  </w:tbl>
  <w:p w14:paraId="3346B395" w14:textId="77777777" w:rsidR="00F231AF" w:rsidRDefault="00F231A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214F4" w14:textId="77777777" w:rsidR="00F231AF" w:rsidRDefault="00F231AF">
      <w:r>
        <w:separator/>
      </w:r>
    </w:p>
  </w:footnote>
  <w:footnote w:type="continuationSeparator" w:id="0">
    <w:p w14:paraId="7BFED191" w14:textId="77777777" w:rsidR="00F231AF" w:rsidRDefault="00F2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9D2"/>
    <w:multiLevelType w:val="multilevel"/>
    <w:tmpl w:val="D7742C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59428AE"/>
    <w:multiLevelType w:val="multilevel"/>
    <w:tmpl w:val="BAA030F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A8B26D1"/>
    <w:multiLevelType w:val="hybridMultilevel"/>
    <w:tmpl w:val="AA0ACFB0"/>
    <w:lvl w:ilvl="0" w:tplc="62EC6F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A3D99"/>
    <w:multiLevelType w:val="multilevel"/>
    <w:tmpl w:val="D12AAF4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E31175C"/>
    <w:multiLevelType w:val="hybridMultilevel"/>
    <w:tmpl w:val="A9B86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F2F19"/>
    <w:multiLevelType w:val="hybridMultilevel"/>
    <w:tmpl w:val="0A12B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B6140B"/>
    <w:multiLevelType w:val="multilevel"/>
    <w:tmpl w:val="550063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0F1554D8"/>
    <w:multiLevelType w:val="hybridMultilevel"/>
    <w:tmpl w:val="5E7A0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A6BA8"/>
    <w:multiLevelType w:val="hybridMultilevel"/>
    <w:tmpl w:val="C5B06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851F5"/>
    <w:multiLevelType w:val="multilevel"/>
    <w:tmpl w:val="BBC61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1EF431E6"/>
    <w:multiLevelType w:val="hybridMultilevel"/>
    <w:tmpl w:val="DDF6D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6578E"/>
    <w:multiLevelType w:val="multilevel"/>
    <w:tmpl w:val="74BCAE3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19" w:hanging="1335"/>
      </w:pPr>
      <w:rPr>
        <w:rFonts w:cs="Times New Roman" w:hint="default"/>
        <w:b w:val="0"/>
      </w:rPr>
    </w:lvl>
    <w:lvl w:ilvl="2">
      <w:start w:val="1"/>
      <w:numFmt w:val="bullet"/>
      <w:lvlText w:val=""/>
      <w:lvlJc w:val="left"/>
      <w:pPr>
        <w:ind w:left="2186" w:hanging="1335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775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35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95" w:hanging="133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2" w15:restartNumberingAfterBreak="0">
    <w:nsid w:val="3380648A"/>
    <w:multiLevelType w:val="hybridMultilevel"/>
    <w:tmpl w:val="5FD6EF3A"/>
    <w:lvl w:ilvl="0" w:tplc="229C2E66">
      <w:start w:val="1"/>
      <w:numFmt w:val="none"/>
      <w:lvlText w:val="1.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315410"/>
    <w:multiLevelType w:val="hybridMultilevel"/>
    <w:tmpl w:val="4C642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B1C57"/>
    <w:multiLevelType w:val="hybridMultilevel"/>
    <w:tmpl w:val="B74C6F38"/>
    <w:lvl w:ilvl="0" w:tplc="36023196">
      <w:start w:val="562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839E5"/>
    <w:multiLevelType w:val="multilevel"/>
    <w:tmpl w:val="74381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2BA1AB5"/>
    <w:multiLevelType w:val="hybridMultilevel"/>
    <w:tmpl w:val="E9C48FC6"/>
    <w:lvl w:ilvl="0" w:tplc="43D46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D47EAE">
      <w:numFmt w:val="none"/>
      <w:lvlText w:val=""/>
      <w:lvlJc w:val="left"/>
      <w:pPr>
        <w:tabs>
          <w:tab w:val="num" w:pos="360"/>
        </w:tabs>
      </w:pPr>
    </w:lvl>
    <w:lvl w:ilvl="2" w:tplc="39B4FF74">
      <w:numFmt w:val="none"/>
      <w:lvlText w:val=""/>
      <w:lvlJc w:val="left"/>
      <w:pPr>
        <w:tabs>
          <w:tab w:val="num" w:pos="360"/>
        </w:tabs>
      </w:pPr>
    </w:lvl>
    <w:lvl w:ilvl="3" w:tplc="C8D2B7AC">
      <w:numFmt w:val="none"/>
      <w:lvlText w:val=""/>
      <w:lvlJc w:val="left"/>
      <w:pPr>
        <w:tabs>
          <w:tab w:val="num" w:pos="360"/>
        </w:tabs>
      </w:pPr>
    </w:lvl>
    <w:lvl w:ilvl="4" w:tplc="B5E6C460">
      <w:numFmt w:val="none"/>
      <w:lvlText w:val=""/>
      <w:lvlJc w:val="left"/>
      <w:pPr>
        <w:tabs>
          <w:tab w:val="num" w:pos="360"/>
        </w:tabs>
      </w:pPr>
    </w:lvl>
    <w:lvl w:ilvl="5" w:tplc="081EBC96">
      <w:numFmt w:val="none"/>
      <w:lvlText w:val=""/>
      <w:lvlJc w:val="left"/>
      <w:pPr>
        <w:tabs>
          <w:tab w:val="num" w:pos="360"/>
        </w:tabs>
      </w:pPr>
    </w:lvl>
    <w:lvl w:ilvl="6" w:tplc="6F1AD52C">
      <w:numFmt w:val="none"/>
      <w:lvlText w:val=""/>
      <w:lvlJc w:val="left"/>
      <w:pPr>
        <w:tabs>
          <w:tab w:val="num" w:pos="360"/>
        </w:tabs>
      </w:pPr>
    </w:lvl>
    <w:lvl w:ilvl="7" w:tplc="A35EFBE2">
      <w:numFmt w:val="none"/>
      <w:lvlText w:val=""/>
      <w:lvlJc w:val="left"/>
      <w:pPr>
        <w:tabs>
          <w:tab w:val="num" w:pos="360"/>
        </w:tabs>
      </w:pPr>
    </w:lvl>
    <w:lvl w:ilvl="8" w:tplc="9482AA44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435B2CAA"/>
    <w:multiLevelType w:val="hybridMultilevel"/>
    <w:tmpl w:val="8C3A1BA0"/>
    <w:lvl w:ilvl="0" w:tplc="0F684A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4633C"/>
    <w:multiLevelType w:val="hybridMultilevel"/>
    <w:tmpl w:val="185CF9B6"/>
    <w:lvl w:ilvl="0" w:tplc="EFC87AC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A2726"/>
    <w:multiLevelType w:val="multilevel"/>
    <w:tmpl w:val="28D00B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4F6E61DC"/>
    <w:multiLevelType w:val="hybridMultilevel"/>
    <w:tmpl w:val="1F208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EE0771"/>
    <w:multiLevelType w:val="multilevel"/>
    <w:tmpl w:val="D12AAF4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2343173"/>
    <w:multiLevelType w:val="multilevel"/>
    <w:tmpl w:val="91BA3A1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6FE4420C"/>
    <w:multiLevelType w:val="multilevel"/>
    <w:tmpl w:val="15DC20B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16F7A1B"/>
    <w:multiLevelType w:val="hybridMultilevel"/>
    <w:tmpl w:val="BD866B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3733C"/>
    <w:multiLevelType w:val="multilevel"/>
    <w:tmpl w:val="D4D23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77AE1741"/>
    <w:multiLevelType w:val="hybridMultilevel"/>
    <w:tmpl w:val="A154AE6E"/>
    <w:lvl w:ilvl="0" w:tplc="2220ACE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21ABC"/>
    <w:multiLevelType w:val="multilevel"/>
    <w:tmpl w:val="2F8EB3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 w15:restartNumberingAfterBreak="0">
    <w:nsid w:val="7D3C4271"/>
    <w:multiLevelType w:val="multilevel"/>
    <w:tmpl w:val="A0CC2DD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19" w:hanging="133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75" w:hanging="13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35" w:hanging="133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95" w:hanging="133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9" w15:restartNumberingAfterBreak="0">
    <w:nsid w:val="7E62548C"/>
    <w:multiLevelType w:val="multilevel"/>
    <w:tmpl w:val="6EC4BB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23"/>
  </w:num>
  <w:num w:numId="3">
    <w:abstractNumId w:val="29"/>
  </w:num>
  <w:num w:numId="4">
    <w:abstractNumId w:val="15"/>
  </w:num>
  <w:num w:numId="5">
    <w:abstractNumId w:val="12"/>
  </w:num>
  <w:num w:numId="6">
    <w:abstractNumId w:val="9"/>
  </w:num>
  <w:num w:numId="7">
    <w:abstractNumId w:val="8"/>
  </w:num>
  <w:num w:numId="8">
    <w:abstractNumId w:val="17"/>
  </w:num>
  <w:num w:numId="9">
    <w:abstractNumId w:val="22"/>
  </w:num>
  <w:num w:numId="10">
    <w:abstractNumId w:val="13"/>
  </w:num>
  <w:num w:numId="11">
    <w:abstractNumId w:val="27"/>
  </w:num>
  <w:num w:numId="12">
    <w:abstractNumId w:val="4"/>
  </w:num>
  <w:num w:numId="13">
    <w:abstractNumId w:val="16"/>
  </w:num>
  <w:num w:numId="14">
    <w:abstractNumId w:val="2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"/>
  </w:num>
  <w:num w:numId="19">
    <w:abstractNumId w:val="21"/>
  </w:num>
  <w:num w:numId="20">
    <w:abstractNumId w:val="0"/>
  </w:num>
  <w:num w:numId="21">
    <w:abstractNumId w:val="24"/>
  </w:num>
  <w:num w:numId="22">
    <w:abstractNumId w:val="2"/>
  </w:num>
  <w:num w:numId="23">
    <w:abstractNumId w:val="28"/>
  </w:num>
  <w:num w:numId="24">
    <w:abstractNumId w:val="14"/>
  </w:num>
  <w:num w:numId="25">
    <w:abstractNumId w:val="6"/>
  </w:num>
  <w:num w:numId="26">
    <w:abstractNumId w:val="11"/>
  </w:num>
  <w:num w:numId="2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5"/>
  </w:num>
  <w:num w:numId="30">
    <w:abstractNumId w:val="2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0FF"/>
    <w:rsid w:val="00031F20"/>
    <w:rsid w:val="00087A40"/>
    <w:rsid w:val="000B6F2D"/>
    <w:rsid w:val="000E4FE8"/>
    <w:rsid w:val="00146A00"/>
    <w:rsid w:val="002227CC"/>
    <w:rsid w:val="00285782"/>
    <w:rsid w:val="002876F1"/>
    <w:rsid w:val="002A6C69"/>
    <w:rsid w:val="002C5C8D"/>
    <w:rsid w:val="004200F0"/>
    <w:rsid w:val="00420E4C"/>
    <w:rsid w:val="00435532"/>
    <w:rsid w:val="004650FF"/>
    <w:rsid w:val="0047244B"/>
    <w:rsid w:val="004754BE"/>
    <w:rsid w:val="005D189B"/>
    <w:rsid w:val="005F1DCD"/>
    <w:rsid w:val="005F7FCB"/>
    <w:rsid w:val="006B0A84"/>
    <w:rsid w:val="00770ED1"/>
    <w:rsid w:val="00770FDD"/>
    <w:rsid w:val="0080584F"/>
    <w:rsid w:val="00905BC3"/>
    <w:rsid w:val="009309B1"/>
    <w:rsid w:val="00937F12"/>
    <w:rsid w:val="009E6349"/>
    <w:rsid w:val="00A01E6E"/>
    <w:rsid w:val="00A64A1D"/>
    <w:rsid w:val="00AB1ECD"/>
    <w:rsid w:val="00AE28E0"/>
    <w:rsid w:val="00AE6632"/>
    <w:rsid w:val="00AF35FD"/>
    <w:rsid w:val="00B615E9"/>
    <w:rsid w:val="00B77343"/>
    <w:rsid w:val="00C6188B"/>
    <w:rsid w:val="00C64BC5"/>
    <w:rsid w:val="00D03565"/>
    <w:rsid w:val="00D24998"/>
    <w:rsid w:val="00D65F63"/>
    <w:rsid w:val="00DA0929"/>
    <w:rsid w:val="00EB1A75"/>
    <w:rsid w:val="00F231AF"/>
    <w:rsid w:val="00FC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B77C"/>
  <w15:docId w15:val="{B57B5C04-2DDA-4582-8BDC-CE629635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650FF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50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4650FF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4650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4650FF"/>
    <w:pPr>
      <w:jc w:val="center"/>
    </w:pPr>
    <w:rPr>
      <w:b/>
      <w:sz w:val="22"/>
    </w:rPr>
  </w:style>
  <w:style w:type="character" w:customStyle="1" w:styleId="a6">
    <w:name w:val="Заголовок Знак"/>
    <w:basedOn w:val="a0"/>
    <w:link w:val="a5"/>
    <w:rsid w:val="004650F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Body Text Indent"/>
    <w:basedOn w:val="a"/>
    <w:link w:val="a8"/>
    <w:rsid w:val="004650FF"/>
    <w:pPr>
      <w:ind w:left="426"/>
      <w:jc w:val="both"/>
    </w:pPr>
    <w:rPr>
      <w:sz w:val="22"/>
    </w:rPr>
  </w:style>
  <w:style w:type="character" w:customStyle="1" w:styleId="a8">
    <w:name w:val="Основной текст с отступом Знак"/>
    <w:basedOn w:val="a0"/>
    <w:link w:val="a7"/>
    <w:rsid w:val="004650FF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47244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058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05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E663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E663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2A6C69"/>
    <w:rPr>
      <w:color w:val="0000FF" w:themeColor="hyperlink"/>
      <w:u w:val="single"/>
    </w:rPr>
  </w:style>
  <w:style w:type="character" w:styleId="af">
    <w:name w:val="page number"/>
    <w:basedOn w:val="a0"/>
    <w:rsid w:val="00F231AF"/>
  </w:style>
  <w:style w:type="character" w:customStyle="1" w:styleId="af0">
    <w:name w:val="Основной текст_"/>
    <w:link w:val="1"/>
    <w:locked/>
    <w:rsid w:val="00F231AF"/>
    <w:rPr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f0"/>
    <w:rsid w:val="00F231AF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3">
    <w:name w:val="Основной текст (3)_"/>
    <w:link w:val="30"/>
    <w:locked/>
    <w:rsid w:val="00F231AF"/>
    <w:rPr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231AF"/>
    <w:pPr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Default">
    <w:name w:val="Default"/>
    <w:rsid w:val="00F231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Стиль1"/>
    <w:basedOn w:val="a"/>
    <w:autoRedefine/>
    <w:rsid w:val="00F231AF"/>
    <w:pPr>
      <w:suppressAutoHyphens/>
      <w:jc w:val="both"/>
    </w:pPr>
  </w:style>
  <w:style w:type="character" w:customStyle="1" w:styleId="21">
    <w:name w:val="Основной текст (2)_"/>
    <w:link w:val="210"/>
    <w:uiPriority w:val="99"/>
    <w:locked/>
    <w:rsid w:val="00F231AF"/>
    <w:rPr>
      <w:b/>
      <w:bCs/>
      <w:spacing w:val="3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231AF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b/>
      <w:bCs/>
      <w:spacing w:val="3"/>
      <w:sz w:val="21"/>
      <w:szCs w:val="21"/>
      <w:lang w:eastAsia="en-US"/>
    </w:rPr>
  </w:style>
  <w:style w:type="paragraph" w:customStyle="1" w:styleId="Standard">
    <w:name w:val="Standard"/>
    <w:uiPriority w:val="99"/>
    <w:rsid w:val="00F231AF"/>
    <w:pPr>
      <w:suppressAutoHyphens/>
      <w:autoSpaceDN w:val="0"/>
    </w:pPr>
    <w:rPr>
      <w:rFonts w:ascii="Calibri" w:eastAsia="SimSun" w:hAnsi="Calibri" w:cs="Calibri"/>
      <w:kern w:val="3"/>
    </w:rPr>
  </w:style>
  <w:style w:type="table" w:styleId="af1">
    <w:name w:val="Table Grid"/>
    <w:basedOn w:val="a1"/>
    <w:uiPriority w:val="39"/>
    <w:rsid w:val="002C5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0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193AC-2C85-48B1-9106-F5D9CB8A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 User32</dc:creator>
  <cp:lastModifiedBy>Sveta</cp:lastModifiedBy>
  <cp:revision>24</cp:revision>
  <cp:lastPrinted>2016-11-30T12:29:00Z</cp:lastPrinted>
  <dcterms:created xsi:type="dcterms:W3CDTF">2016-02-12T10:32:00Z</dcterms:created>
  <dcterms:modified xsi:type="dcterms:W3CDTF">2021-11-22T08:40:00Z</dcterms:modified>
</cp:coreProperties>
</file>